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517E" w14:textId="1B487C10" w:rsidR="004B764F" w:rsidRPr="00931FED" w:rsidRDefault="003948A3" w:rsidP="004B764F">
      <w:pPr>
        <w:spacing w:after="0" w:line="240" w:lineRule="auto"/>
        <w:jc w:val="center"/>
        <w:rPr>
          <w:rFonts w:ascii="Times New Roman" w:eastAsia="Times New Roman" w:hAnsi="Times New Roman" w:cs="Times New Roman"/>
          <w:b/>
          <w:sz w:val="44"/>
          <w:szCs w:val="44"/>
          <w:lang w:eastAsia="lv-LV"/>
        </w:rPr>
      </w:pPr>
      <w:r w:rsidRPr="00931FED">
        <w:rPr>
          <w:rFonts w:ascii="Times New Roman" w:eastAsia="Times New Roman" w:hAnsi="Times New Roman" w:cs="Times New Roman"/>
          <w:b/>
          <w:sz w:val="44"/>
          <w:szCs w:val="44"/>
          <w:lang w:eastAsia="lv-LV"/>
        </w:rPr>
        <w:drawing>
          <wp:inline distT="0" distB="0" distL="0" distR="0" wp14:anchorId="69EB9F00" wp14:editId="2D11B48E">
            <wp:extent cx="5676265" cy="1038225"/>
            <wp:effectExtent l="0" t="0" r="63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265" cy="1038225"/>
                    </a:xfrm>
                    <a:prstGeom prst="rect">
                      <a:avLst/>
                    </a:prstGeom>
                    <a:noFill/>
                  </pic:spPr>
                </pic:pic>
              </a:graphicData>
            </a:graphic>
          </wp:inline>
        </w:drawing>
      </w:r>
    </w:p>
    <w:p w14:paraId="325C30A2" w14:textId="77777777" w:rsidR="004B764F" w:rsidRPr="00931FED" w:rsidRDefault="004B764F" w:rsidP="004B764F">
      <w:pPr>
        <w:spacing w:after="0" w:line="240" w:lineRule="auto"/>
        <w:jc w:val="center"/>
        <w:rPr>
          <w:rFonts w:ascii="Times New Roman" w:eastAsia="Times New Roman" w:hAnsi="Times New Roman" w:cs="Times New Roman"/>
          <w:sz w:val="24"/>
          <w:szCs w:val="24"/>
          <w:lang w:eastAsia="lv-LV"/>
        </w:rPr>
      </w:pPr>
    </w:p>
    <w:p w14:paraId="15C272DF" w14:textId="77777777" w:rsidR="004B764F" w:rsidRPr="00931FED" w:rsidRDefault="004B764F" w:rsidP="004B764F">
      <w:pPr>
        <w:spacing w:after="0" w:line="240" w:lineRule="auto"/>
        <w:rPr>
          <w:rFonts w:ascii="Times New Roman" w:eastAsia="Times New Roman" w:hAnsi="Times New Roman" w:cs="Times New Roman"/>
          <w:sz w:val="24"/>
          <w:szCs w:val="24"/>
          <w:lang w:eastAsia="lv-LV"/>
        </w:rPr>
      </w:pPr>
    </w:p>
    <w:p w14:paraId="5FBD9B71" w14:textId="77777777" w:rsidR="004B764F" w:rsidRPr="00931FED" w:rsidRDefault="004B764F" w:rsidP="004B764F">
      <w:pPr>
        <w:spacing w:after="0" w:line="240" w:lineRule="auto"/>
        <w:rPr>
          <w:rFonts w:ascii="Times New Roman" w:eastAsia="Times New Roman" w:hAnsi="Times New Roman" w:cs="Times New Roman"/>
          <w:sz w:val="24"/>
          <w:szCs w:val="24"/>
          <w:lang w:eastAsia="lv-LV"/>
        </w:rPr>
      </w:pPr>
    </w:p>
    <w:p w14:paraId="0801345E" w14:textId="77777777" w:rsidR="004B764F" w:rsidRPr="00931FED" w:rsidRDefault="004B764F" w:rsidP="004B764F">
      <w:pPr>
        <w:spacing w:after="0" w:line="240" w:lineRule="auto"/>
        <w:rPr>
          <w:rFonts w:ascii="Times New Roman" w:eastAsia="Times New Roman" w:hAnsi="Times New Roman" w:cs="Times New Roman"/>
          <w:sz w:val="24"/>
          <w:szCs w:val="24"/>
          <w:lang w:eastAsia="lv-LV"/>
        </w:rPr>
      </w:pPr>
    </w:p>
    <w:p w14:paraId="3142A65B" w14:textId="77777777" w:rsidR="004B764F" w:rsidRPr="00931FED" w:rsidRDefault="004B764F" w:rsidP="004B764F">
      <w:pPr>
        <w:spacing w:after="0" w:line="240" w:lineRule="auto"/>
        <w:rPr>
          <w:rFonts w:ascii="Times New Roman" w:eastAsia="Times New Roman" w:hAnsi="Times New Roman" w:cs="Times New Roman"/>
          <w:sz w:val="24"/>
          <w:szCs w:val="24"/>
          <w:lang w:eastAsia="lv-LV"/>
        </w:rPr>
      </w:pPr>
    </w:p>
    <w:p w14:paraId="64F4D157" w14:textId="77777777" w:rsidR="004B764F" w:rsidRPr="00931FED" w:rsidRDefault="004B764F" w:rsidP="004B764F">
      <w:pPr>
        <w:spacing w:after="0" w:line="240" w:lineRule="auto"/>
        <w:rPr>
          <w:rFonts w:ascii="Times New Roman" w:eastAsia="Times New Roman" w:hAnsi="Times New Roman" w:cs="Times New Roman"/>
          <w:sz w:val="24"/>
          <w:szCs w:val="24"/>
          <w:lang w:eastAsia="lv-LV"/>
        </w:rPr>
      </w:pPr>
    </w:p>
    <w:p w14:paraId="1F0FE01B" w14:textId="77777777" w:rsidR="004B764F" w:rsidRPr="00931FED" w:rsidRDefault="004B764F" w:rsidP="004B764F">
      <w:pPr>
        <w:spacing w:after="0" w:line="240" w:lineRule="auto"/>
        <w:rPr>
          <w:rFonts w:ascii="Times New Roman" w:eastAsia="Times New Roman" w:hAnsi="Times New Roman" w:cs="Times New Roman"/>
          <w:sz w:val="24"/>
          <w:szCs w:val="24"/>
          <w:lang w:eastAsia="lv-LV"/>
        </w:rPr>
      </w:pPr>
    </w:p>
    <w:p w14:paraId="3F153C0F" w14:textId="77777777" w:rsidR="004B764F" w:rsidRPr="00931FED" w:rsidRDefault="004B764F" w:rsidP="004B764F">
      <w:pPr>
        <w:spacing w:after="0" w:line="240" w:lineRule="auto"/>
        <w:rPr>
          <w:rFonts w:ascii="Times New Roman" w:eastAsia="Times New Roman" w:hAnsi="Times New Roman" w:cs="Times New Roman"/>
          <w:sz w:val="24"/>
          <w:szCs w:val="24"/>
          <w:lang w:eastAsia="lv-LV"/>
        </w:rPr>
      </w:pPr>
    </w:p>
    <w:p w14:paraId="2CADD388" w14:textId="77777777" w:rsidR="004B764F" w:rsidRPr="00931FED" w:rsidRDefault="004B764F" w:rsidP="004B764F">
      <w:pPr>
        <w:spacing w:after="0" w:line="240" w:lineRule="auto"/>
        <w:jc w:val="center"/>
        <w:rPr>
          <w:rFonts w:ascii="Times New Roman" w:eastAsia="Times New Roman" w:hAnsi="Times New Roman" w:cs="Times New Roman"/>
          <w:b/>
          <w:sz w:val="44"/>
          <w:szCs w:val="44"/>
          <w:lang w:eastAsia="lv-LV"/>
        </w:rPr>
      </w:pPr>
      <w:r w:rsidRPr="00931FED">
        <w:rPr>
          <w:rFonts w:ascii="Times New Roman" w:eastAsia="Times New Roman" w:hAnsi="Times New Roman" w:cs="Times New Roman"/>
          <w:b/>
          <w:sz w:val="44"/>
          <w:szCs w:val="44"/>
          <w:lang w:eastAsia="lv-LV"/>
        </w:rPr>
        <w:t xml:space="preserve">Latvijas valsts budžeta finansētās programmas </w:t>
      </w:r>
    </w:p>
    <w:p w14:paraId="2398D835" w14:textId="77777777" w:rsidR="004B764F" w:rsidRPr="00931FED" w:rsidRDefault="004B764F" w:rsidP="004B764F">
      <w:pPr>
        <w:spacing w:after="0" w:line="240" w:lineRule="auto"/>
        <w:jc w:val="center"/>
        <w:rPr>
          <w:rFonts w:ascii="Times New Roman" w:eastAsia="Times New Roman" w:hAnsi="Times New Roman" w:cs="Times New Roman"/>
          <w:b/>
          <w:sz w:val="44"/>
          <w:szCs w:val="44"/>
          <w:lang w:eastAsia="lv-LV"/>
        </w:rPr>
      </w:pPr>
    </w:p>
    <w:p w14:paraId="39AB2DE4" w14:textId="6F13FDFC" w:rsidR="004B764F" w:rsidRPr="00931FED" w:rsidRDefault="004B764F" w:rsidP="004B764F">
      <w:pPr>
        <w:spacing w:after="0" w:line="240" w:lineRule="auto"/>
        <w:jc w:val="center"/>
        <w:rPr>
          <w:rFonts w:ascii="Times New Roman" w:eastAsia="Times New Roman" w:hAnsi="Times New Roman" w:cs="Times New Roman"/>
          <w:b/>
          <w:sz w:val="44"/>
          <w:szCs w:val="44"/>
          <w:lang w:eastAsia="lv-LV"/>
        </w:rPr>
      </w:pPr>
      <w:r w:rsidRPr="00931FED">
        <w:rPr>
          <w:rFonts w:ascii="Times New Roman" w:eastAsia="Times New Roman" w:hAnsi="Times New Roman" w:cs="Times New Roman"/>
          <w:b/>
          <w:sz w:val="44"/>
          <w:szCs w:val="44"/>
          <w:lang w:eastAsia="lv-LV"/>
        </w:rPr>
        <w:t>„</w:t>
      </w:r>
      <w:r w:rsidR="00147F32" w:rsidRPr="00931FED">
        <w:rPr>
          <w:rFonts w:ascii="Times New Roman" w:eastAsia="Times New Roman" w:hAnsi="Times New Roman" w:cs="Times New Roman"/>
          <w:b/>
          <w:sz w:val="44"/>
          <w:szCs w:val="44"/>
          <w:lang w:eastAsia="lv-LV"/>
        </w:rPr>
        <w:t xml:space="preserve">Atbalsts medijiem sabiedriski nozīmīga satura veidošanai un nacionālās </w:t>
      </w:r>
      <w:proofErr w:type="spellStart"/>
      <w:r w:rsidR="00147F32" w:rsidRPr="00931FED">
        <w:rPr>
          <w:rFonts w:ascii="Times New Roman" w:eastAsia="Times New Roman" w:hAnsi="Times New Roman" w:cs="Times New Roman"/>
          <w:b/>
          <w:sz w:val="44"/>
          <w:szCs w:val="44"/>
          <w:lang w:eastAsia="lv-LV"/>
        </w:rPr>
        <w:t>kultūrtelpas</w:t>
      </w:r>
      <w:proofErr w:type="spellEnd"/>
      <w:r w:rsidR="00147F32" w:rsidRPr="00931FED">
        <w:rPr>
          <w:rFonts w:ascii="Times New Roman" w:eastAsia="Times New Roman" w:hAnsi="Times New Roman" w:cs="Times New Roman"/>
          <w:b/>
          <w:sz w:val="44"/>
          <w:szCs w:val="44"/>
          <w:lang w:eastAsia="lv-LV"/>
        </w:rPr>
        <w:t xml:space="preserve"> stiprināšanai latviešu valodā</w:t>
      </w:r>
      <w:r w:rsidRPr="00931FED">
        <w:rPr>
          <w:rFonts w:ascii="Times New Roman" w:eastAsia="Times New Roman" w:hAnsi="Times New Roman" w:cs="Times New Roman"/>
          <w:b/>
          <w:sz w:val="44"/>
          <w:szCs w:val="44"/>
          <w:lang w:eastAsia="lv-LV"/>
        </w:rPr>
        <w:t>”</w:t>
      </w:r>
    </w:p>
    <w:p w14:paraId="770C45FD" w14:textId="77777777" w:rsidR="004B764F" w:rsidRPr="00931FED" w:rsidRDefault="004B764F" w:rsidP="004B764F">
      <w:pPr>
        <w:spacing w:after="0" w:line="240" w:lineRule="auto"/>
        <w:jc w:val="center"/>
        <w:rPr>
          <w:rFonts w:ascii="Times New Roman" w:eastAsia="Times New Roman" w:hAnsi="Times New Roman" w:cs="Times New Roman"/>
          <w:b/>
          <w:sz w:val="44"/>
          <w:szCs w:val="44"/>
          <w:lang w:eastAsia="lv-LV"/>
        </w:rPr>
      </w:pPr>
    </w:p>
    <w:p w14:paraId="2CE5E3A9" w14:textId="77777777" w:rsidR="004B764F" w:rsidRPr="00931FED" w:rsidRDefault="004B764F" w:rsidP="004B764F">
      <w:pPr>
        <w:spacing w:after="0" w:line="240" w:lineRule="auto"/>
        <w:jc w:val="center"/>
        <w:rPr>
          <w:rFonts w:ascii="Times New Roman" w:eastAsia="Times New Roman" w:hAnsi="Times New Roman" w:cs="Times New Roman"/>
          <w:b/>
          <w:sz w:val="44"/>
          <w:szCs w:val="44"/>
          <w:lang w:eastAsia="lv-LV"/>
        </w:rPr>
      </w:pPr>
      <w:proofErr w:type="spellStart"/>
      <w:r w:rsidRPr="00931FED">
        <w:rPr>
          <w:rFonts w:ascii="Times New Roman" w:eastAsia="Times New Roman" w:hAnsi="Times New Roman" w:cs="Times New Roman"/>
          <w:b/>
          <w:sz w:val="44"/>
          <w:szCs w:val="44"/>
          <w:lang w:eastAsia="lv-LV"/>
        </w:rPr>
        <w:t>izvērtējums</w:t>
      </w:r>
      <w:proofErr w:type="spellEnd"/>
    </w:p>
    <w:p w14:paraId="0A5BA1D7" w14:textId="77777777" w:rsidR="004B764F" w:rsidRPr="00931FED" w:rsidRDefault="004B764F" w:rsidP="004B764F">
      <w:pPr>
        <w:spacing w:after="0" w:line="240" w:lineRule="auto"/>
        <w:jc w:val="center"/>
        <w:rPr>
          <w:rFonts w:ascii="Times New Roman" w:eastAsia="Times New Roman" w:hAnsi="Times New Roman" w:cs="Times New Roman"/>
          <w:b/>
          <w:sz w:val="44"/>
          <w:szCs w:val="44"/>
          <w:lang w:eastAsia="lv-LV"/>
        </w:rPr>
      </w:pPr>
    </w:p>
    <w:p w14:paraId="785C679B" w14:textId="4D1237BA" w:rsidR="004B764F" w:rsidRPr="00931FED" w:rsidRDefault="004B764F" w:rsidP="004B764F">
      <w:pPr>
        <w:spacing w:after="0" w:line="240" w:lineRule="auto"/>
        <w:jc w:val="center"/>
        <w:rPr>
          <w:rFonts w:ascii="Times New Roman" w:eastAsia="Times New Roman" w:hAnsi="Times New Roman" w:cs="Times New Roman"/>
          <w:b/>
          <w:sz w:val="44"/>
          <w:szCs w:val="44"/>
          <w:lang w:eastAsia="lv-LV"/>
        </w:rPr>
      </w:pPr>
      <w:r w:rsidRPr="00931FED">
        <w:rPr>
          <w:rFonts w:ascii="Times New Roman" w:eastAsia="Times New Roman" w:hAnsi="Times New Roman" w:cs="Arial"/>
          <w:sz w:val="28"/>
          <w:szCs w:val="28"/>
          <w:lang w:eastAsia="lv-LV"/>
        </w:rPr>
        <w:t>Identifikācijas Nr.: 2020.LV/</w:t>
      </w:r>
      <w:r w:rsidR="00147F32" w:rsidRPr="00931FED">
        <w:rPr>
          <w:rFonts w:ascii="Times New Roman" w:eastAsia="Times New Roman" w:hAnsi="Times New Roman" w:cs="Arial"/>
          <w:sz w:val="28"/>
          <w:szCs w:val="28"/>
          <w:lang w:eastAsia="lv-LV"/>
        </w:rPr>
        <w:t>MA</w:t>
      </w:r>
    </w:p>
    <w:p w14:paraId="0BFF8F7C" w14:textId="77777777" w:rsidR="004B764F" w:rsidRPr="00931FED" w:rsidRDefault="004B764F" w:rsidP="004B764F">
      <w:pPr>
        <w:spacing w:after="0" w:line="240" w:lineRule="auto"/>
        <w:jc w:val="center"/>
        <w:rPr>
          <w:rFonts w:ascii="Times New Roman" w:eastAsia="Times New Roman" w:hAnsi="Times New Roman" w:cs="Times New Roman"/>
          <w:b/>
          <w:sz w:val="44"/>
          <w:szCs w:val="44"/>
          <w:lang w:eastAsia="lv-LV"/>
        </w:rPr>
      </w:pPr>
    </w:p>
    <w:p w14:paraId="66304A5B" w14:textId="77777777" w:rsidR="004B764F" w:rsidRPr="00931FED" w:rsidRDefault="004B764F" w:rsidP="004B764F">
      <w:pPr>
        <w:spacing w:after="0" w:line="240" w:lineRule="auto"/>
        <w:jc w:val="center"/>
        <w:rPr>
          <w:rFonts w:ascii="Times New Roman" w:eastAsia="Times New Roman" w:hAnsi="Times New Roman" w:cs="Times New Roman"/>
          <w:b/>
          <w:sz w:val="44"/>
          <w:szCs w:val="44"/>
          <w:lang w:eastAsia="lv-LV"/>
        </w:rPr>
      </w:pPr>
    </w:p>
    <w:p w14:paraId="65A17BBE" w14:textId="77777777" w:rsidR="004B764F" w:rsidRPr="00931FED" w:rsidRDefault="004B764F" w:rsidP="004B764F">
      <w:pPr>
        <w:spacing w:after="0" w:line="240" w:lineRule="auto"/>
        <w:jc w:val="center"/>
        <w:rPr>
          <w:rFonts w:ascii="Times New Roman" w:eastAsia="Times New Roman" w:hAnsi="Times New Roman" w:cs="Times New Roman"/>
          <w:b/>
          <w:sz w:val="44"/>
          <w:szCs w:val="44"/>
          <w:lang w:eastAsia="lv-LV"/>
        </w:rPr>
      </w:pPr>
    </w:p>
    <w:p w14:paraId="7F151D6F" w14:textId="77777777" w:rsidR="004B764F" w:rsidRPr="00931FED" w:rsidRDefault="004B764F" w:rsidP="004B764F">
      <w:pPr>
        <w:spacing w:after="0" w:line="240" w:lineRule="auto"/>
        <w:jc w:val="center"/>
        <w:rPr>
          <w:rFonts w:ascii="Times New Roman" w:eastAsia="Times New Roman" w:hAnsi="Times New Roman" w:cs="Times New Roman"/>
          <w:b/>
          <w:sz w:val="44"/>
          <w:szCs w:val="44"/>
          <w:lang w:eastAsia="lv-LV"/>
        </w:rPr>
      </w:pPr>
    </w:p>
    <w:p w14:paraId="68171D5D" w14:textId="77777777" w:rsidR="004B764F" w:rsidRPr="00931FED" w:rsidRDefault="004B764F" w:rsidP="004B764F">
      <w:pPr>
        <w:spacing w:after="0" w:line="240" w:lineRule="auto"/>
        <w:jc w:val="center"/>
        <w:rPr>
          <w:rFonts w:ascii="Times New Roman" w:eastAsia="Times New Roman" w:hAnsi="Times New Roman" w:cs="Times New Roman"/>
          <w:b/>
          <w:sz w:val="44"/>
          <w:szCs w:val="44"/>
          <w:lang w:eastAsia="lv-LV"/>
        </w:rPr>
      </w:pPr>
    </w:p>
    <w:p w14:paraId="59CE644E" w14:textId="5F677FBD" w:rsidR="004B764F" w:rsidRPr="00931FED" w:rsidRDefault="004B764F" w:rsidP="004B764F">
      <w:pPr>
        <w:spacing w:after="0" w:line="240" w:lineRule="auto"/>
        <w:jc w:val="center"/>
        <w:rPr>
          <w:rFonts w:ascii="Times New Roman" w:eastAsia="Times New Roman" w:hAnsi="Times New Roman" w:cs="Times New Roman"/>
          <w:b/>
          <w:sz w:val="44"/>
          <w:szCs w:val="44"/>
          <w:lang w:eastAsia="lv-LV"/>
        </w:rPr>
      </w:pPr>
    </w:p>
    <w:p w14:paraId="209C66CE" w14:textId="2B20AAF4" w:rsidR="009E4A04" w:rsidRPr="00931FED" w:rsidRDefault="009E4A04" w:rsidP="004B764F">
      <w:pPr>
        <w:spacing w:after="0" w:line="240" w:lineRule="auto"/>
        <w:jc w:val="center"/>
        <w:rPr>
          <w:rFonts w:ascii="Times New Roman" w:eastAsia="Times New Roman" w:hAnsi="Times New Roman" w:cs="Times New Roman"/>
          <w:b/>
          <w:sz w:val="44"/>
          <w:szCs w:val="44"/>
          <w:lang w:eastAsia="lv-LV"/>
        </w:rPr>
      </w:pPr>
    </w:p>
    <w:p w14:paraId="1F4B1C5F" w14:textId="77777777" w:rsidR="009E4A04" w:rsidRPr="00931FED" w:rsidRDefault="009E4A04" w:rsidP="004B764F">
      <w:pPr>
        <w:spacing w:after="0" w:line="240" w:lineRule="auto"/>
        <w:jc w:val="center"/>
        <w:rPr>
          <w:rFonts w:ascii="Times New Roman" w:eastAsia="Times New Roman" w:hAnsi="Times New Roman" w:cs="Times New Roman"/>
          <w:b/>
          <w:sz w:val="44"/>
          <w:szCs w:val="44"/>
          <w:lang w:eastAsia="lv-LV"/>
        </w:rPr>
      </w:pPr>
    </w:p>
    <w:p w14:paraId="5DEAF746" w14:textId="77777777" w:rsidR="004B764F" w:rsidRPr="00931FED" w:rsidRDefault="004B764F" w:rsidP="004B764F">
      <w:pPr>
        <w:spacing w:after="0" w:line="240" w:lineRule="auto"/>
        <w:jc w:val="center"/>
        <w:rPr>
          <w:rFonts w:ascii="Times New Roman" w:eastAsia="Times New Roman" w:hAnsi="Times New Roman" w:cs="Times New Roman"/>
          <w:b/>
          <w:sz w:val="44"/>
          <w:szCs w:val="44"/>
          <w:lang w:eastAsia="lv-LV"/>
        </w:rPr>
      </w:pPr>
    </w:p>
    <w:p w14:paraId="1A1D2AB3" w14:textId="77777777" w:rsidR="004B764F" w:rsidRPr="00931FED" w:rsidRDefault="004B764F" w:rsidP="004B764F">
      <w:pPr>
        <w:spacing w:after="0" w:line="240" w:lineRule="auto"/>
        <w:jc w:val="center"/>
        <w:rPr>
          <w:rFonts w:ascii="Times New Roman" w:eastAsia="Times New Roman" w:hAnsi="Times New Roman" w:cs="Times New Roman"/>
          <w:b/>
          <w:sz w:val="44"/>
          <w:szCs w:val="44"/>
          <w:lang w:eastAsia="lv-LV"/>
        </w:rPr>
      </w:pPr>
    </w:p>
    <w:p w14:paraId="6BFBC893" w14:textId="77777777" w:rsidR="004B764F" w:rsidRPr="00931FED" w:rsidRDefault="004B764F" w:rsidP="004B764F">
      <w:pPr>
        <w:spacing w:after="0" w:line="240" w:lineRule="auto"/>
        <w:jc w:val="center"/>
        <w:rPr>
          <w:rFonts w:ascii="Times New Roman" w:eastAsia="Times New Roman" w:hAnsi="Times New Roman" w:cs="Times New Roman"/>
          <w:b/>
          <w:sz w:val="44"/>
          <w:szCs w:val="44"/>
          <w:lang w:eastAsia="lv-LV"/>
        </w:rPr>
      </w:pPr>
    </w:p>
    <w:p w14:paraId="354AAE68" w14:textId="77777777" w:rsidR="004B764F" w:rsidRPr="00931FED" w:rsidRDefault="004B764F" w:rsidP="004B764F">
      <w:pPr>
        <w:spacing w:after="0" w:line="240" w:lineRule="auto"/>
        <w:jc w:val="center"/>
        <w:rPr>
          <w:rFonts w:ascii="Times New Roman" w:eastAsia="Times New Roman" w:hAnsi="Times New Roman" w:cs="Times New Roman"/>
          <w:b/>
          <w:sz w:val="44"/>
          <w:szCs w:val="44"/>
          <w:lang w:eastAsia="lv-LV"/>
        </w:rPr>
      </w:pPr>
    </w:p>
    <w:p w14:paraId="0D11A121" w14:textId="06AFCA81" w:rsidR="004B764F" w:rsidRPr="00931FED" w:rsidRDefault="004B764F" w:rsidP="004B764F">
      <w:pPr>
        <w:spacing w:after="0" w:line="240" w:lineRule="auto"/>
        <w:jc w:val="center"/>
        <w:rPr>
          <w:rFonts w:ascii="Times New Roman" w:eastAsia="Times New Roman" w:hAnsi="Times New Roman" w:cs="Times New Roman"/>
          <w:b/>
          <w:sz w:val="32"/>
          <w:szCs w:val="32"/>
          <w:lang w:eastAsia="lv-LV"/>
        </w:rPr>
      </w:pPr>
      <w:r w:rsidRPr="00931FED">
        <w:rPr>
          <w:rFonts w:ascii="Times New Roman" w:eastAsia="Times New Roman" w:hAnsi="Times New Roman" w:cs="Times New Roman"/>
          <w:b/>
          <w:sz w:val="32"/>
          <w:szCs w:val="32"/>
          <w:lang w:eastAsia="lv-LV"/>
        </w:rPr>
        <w:t>Rīga, 202</w:t>
      </w:r>
      <w:r w:rsidR="00147F32" w:rsidRPr="00931FED">
        <w:rPr>
          <w:rFonts w:ascii="Times New Roman" w:eastAsia="Times New Roman" w:hAnsi="Times New Roman" w:cs="Times New Roman"/>
          <w:b/>
          <w:sz w:val="32"/>
          <w:szCs w:val="32"/>
          <w:lang w:eastAsia="lv-LV"/>
        </w:rPr>
        <w:t>1</w:t>
      </w:r>
    </w:p>
    <w:p w14:paraId="785F1E31" w14:textId="77777777" w:rsidR="004B764F" w:rsidRPr="00931FED" w:rsidRDefault="004B764F" w:rsidP="004B764F">
      <w:pPr>
        <w:spacing w:after="0" w:line="240" w:lineRule="auto"/>
        <w:rPr>
          <w:rFonts w:ascii="Times New Roman" w:eastAsia="Times New Roman" w:hAnsi="Times New Roman" w:cs="Times New Roman"/>
          <w:sz w:val="24"/>
          <w:szCs w:val="24"/>
          <w:lang w:eastAsia="lv-LV"/>
        </w:rPr>
      </w:pPr>
      <w:r w:rsidRPr="00931FED">
        <w:rPr>
          <w:rFonts w:ascii="Times New Roman" w:eastAsia="Times New Roman" w:hAnsi="Times New Roman" w:cs="Times New Roman"/>
          <w:sz w:val="24"/>
          <w:szCs w:val="24"/>
          <w:lang w:eastAsia="lv-LV"/>
        </w:rPr>
        <w:lastRenderedPageBreak/>
        <w:t xml:space="preserve"> </w:t>
      </w:r>
    </w:p>
    <w:p w14:paraId="1113E39E" w14:textId="14D5DBE1" w:rsidR="004B764F" w:rsidRPr="00931FED" w:rsidRDefault="00EA7567" w:rsidP="002215B3">
      <w:pPr>
        <w:keepNext/>
        <w:spacing w:before="240" w:after="60" w:line="240" w:lineRule="auto"/>
        <w:ind w:left="360"/>
        <w:jc w:val="center"/>
        <w:outlineLvl w:val="0"/>
        <w:rPr>
          <w:rFonts w:ascii="Times New Roman" w:eastAsia="Times New Roman" w:hAnsi="Times New Roman" w:cs="Arial"/>
          <w:b/>
          <w:bCs/>
          <w:kern w:val="32"/>
          <w:sz w:val="28"/>
          <w:szCs w:val="32"/>
          <w:lang w:eastAsia="lv-LV"/>
        </w:rPr>
      </w:pPr>
      <w:bookmarkStart w:id="0" w:name="_Toc439687234"/>
      <w:r w:rsidRPr="00931FED">
        <w:rPr>
          <w:rFonts w:ascii="Times New Roman" w:eastAsia="Times New Roman" w:hAnsi="Times New Roman" w:cs="Arial"/>
          <w:b/>
          <w:bCs/>
          <w:kern w:val="32"/>
          <w:sz w:val="28"/>
          <w:szCs w:val="32"/>
          <w:lang w:eastAsia="lv-LV"/>
        </w:rPr>
        <w:t xml:space="preserve">I </w:t>
      </w:r>
      <w:r w:rsidR="004B764F" w:rsidRPr="00931FED">
        <w:rPr>
          <w:rFonts w:ascii="Times New Roman" w:eastAsia="Times New Roman" w:hAnsi="Times New Roman" w:cs="Arial"/>
          <w:b/>
          <w:bCs/>
          <w:kern w:val="32"/>
          <w:sz w:val="28"/>
          <w:szCs w:val="32"/>
          <w:lang w:eastAsia="lv-LV"/>
        </w:rPr>
        <w:t>Programmas raksturojums</w:t>
      </w:r>
      <w:bookmarkEnd w:id="0"/>
    </w:p>
    <w:p w14:paraId="430FE450" w14:textId="77777777" w:rsidR="004B764F" w:rsidRPr="00931FED" w:rsidRDefault="004B764F" w:rsidP="004B764F">
      <w:pPr>
        <w:spacing w:after="0" w:line="240" w:lineRule="auto"/>
        <w:rPr>
          <w:rFonts w:ascii="Times New Roman" w:eastAsia="Times New Roman" w:hAnsi="Times New Roman" w:cs="Times New Roman"/>
          <w:sz w:val="24"/>
          <w:szCs w:val="24"/>
          <w:lang w:eastAsia="lv-LV"/>
        </w:rPr>
      </w:pPr>
    </w:p>
    <w:p w14:paraId="73AA633F" w14:textId="77777777" w:rsidR="00147F32" w:rsidRPr="00931FED" w:rsidRDefault="00147F32" w:rsidP="00BC6E90">
      <w:pPr>
        <w:spacing w:before="120" w:after="120" w:line="240" w:lineRule="auto"/>
        <w:ind w:firstLine="567"/>
        <w:jc w:val="both"/>
        <w:rPr>
          <w:rFonts w:ascii="Times New Roman" w:hAnsi="Times New Roman" w:cs="Times New Roman"/>
          <w:sz w:val="24"/>
          <w:szCs w:val="24"/>
          <w:shd w:val="clear" w:color="auto" w:fill="FFFFFF"/>
        </w:rPr>
      </w:pPr>
      <w:bookmarkStart w:id="1" w:name="_Hlk64994456"/>
      <w:r w:rsidRPr="00931FED">
        <w:rPr>
          <w:rFonts w:ascii="Times New Roman" w:hAnsi="Times New Roman" w:cs="Times New Roman"/>
          <w:sz w:val="24"/>
          <w:szCs w:val="24"/>
          <w:shd w:val="clear" w:color="auto" w:fill="FFFFFF"/>
        </w:rPr>
        <w:t>Mediji ir sabiedrības uzskatu, vērtību, identitātes un sociālās atmiņas veidošanās resurss. Īstenojot vārda brīvību un nodrošinot viedokļu daudzveidību, tie ir svarīgi demokrātiskai valsts iekārtai.</w:t>
      </w:r>
    </w:p>
    <w:p w14:paraId="206627B4" w14:textId="77777777" w:rsidR="00147F32" w:rsidRPr="00931FED" w:rsidRDefault="00147F32" w:rsidP="00BC6E90">
      <w:pPr>
        <w:spacing w:before="120" w:after="120" w:line="240" w:lineRule="auto"/>
        <w:ind w:firstLine="567"/>
        <w:jc w:val="both"/>
        <w:rPr>
          <w:rFonts w:ascii="Times New Roman" w:hAnsi="Times New Roman" w:cs="Times New Roman"/>
          <w:sz w:val="24"/>
          <w:szCs w:val="24"/>
          <w:shd w:val="clear" w:color="auto" w:fill="FFFFFF"/>
        </w:rPr>
      </w:pPr>
      <w:r w:rsidRPr="00931FED">
        <w:rPr>
          <w:rFonts w:ascii="Times New Roman" w:hAnsi="Times New Roman" w:cs="Times New Roman"/>
          <w:sz w:val="24"/>
          <w:szCs w:val="24"/>
          <w:shd w:val="clear" w:color="auto" w:fill="FFFFFF"/>
        </w:rPr>
        <w:t xml:space="preserve">Mediju vidē gan globālā, gan lokālā līmenī notiek straujas pārmaiņas, ko nosaka tehnoloģiskais progress, konverģence, izmaiņas sabiedrības domāšanā. Daži no šiem procesiem var radīt riskus nacionālajai </w:t>
      </w:r>
      <w:proofErr w:type="spellStart"/>
      <w:r w:rsidRPr="00931FED">
        <w:rPr>
          <w:rFonts w:ascii="Times New Roman" w:hAnsi="Times New Roman" w:cs="Times New Roman"/>
          <w:sz w:val="24"/>
          <w:szCs w:val="24"/>
          <w:shd w:val="clear" w:color="auto" w:fill="FFFFFF"/>
        </w:rPr>
        <w:t>kultūrtelpai</w:t>
      </w:r>
      <w:proofErr w:type="spellEnd"/>
      <w:r w:rsidRPr="00931FED">
        <w:rPr>
          <w:rFonts w:ascii="Times New Roman" w:hAnsi="Times New Roman" w:cs="Times New Roman"/>
          <w:sz w:val="24"/>
          <w:szCs w:val="24"/>
          <w:shd w:val="clear" w:color="auto" w:fill="FFFFFF"/>
        </w:rPr>
        <w:t>, valodai un mediju vides daudzveidībai. Līdz ar to nepieciešams sniegt atbalstu valsts mērogā, lai veicinātu un atbalstītu mediju vides daudzveidību.</w:t>
      </w:r>
    </w:p>
    <w:p w14:paraId="52B45393" w14:textId="451C9622" w:rsidR="00147F32" w:rsidRPr="00931FED" w:rsidRDefault="00147F32" w:rsidP="00BC6E90">
      <w:pPr>
        <w:spacing w:before="120" w:after="120" w:line="240" w:lineRule="auto"/>
        <w:ind w:firstLine="567"/>
        <w:jc w:val="both"/>
        <w:rPr>
          <w:rFonts w:ascii="Times New Roman" w:hAnsi="Times New Roman" w:cs="Times New Roman"/>
          <w:color w:val="414142"/>
          <w:sz w:val="24"/>
          <w:szCs w:val="24"/>
          <w:shd w:val="clear" w:color="auto" w:fill="FFFFFF"/>
        </w:rPr>
      </w:pPr>
      <w:r w:rsidRPr="00931FED">
        <w:rPr>
          <w:rFonts w:ascii="Times New Roman" w:hAnsi="Times New Roman" w:cs="Times New Roman"/>
          <w:color w:val="414142"/>
          <w:sz w:val="24"/>
          <w:szCs w:val="24"/>
          <w:shd w:val="clear" w:color="auto" w:fill="FFFFFF"/>
        </w:rPr>
        <w:t xml:space="preserve">2020.gadā </w:t>
      </w:r>
      <w:r w:rsidRPr="00931FED">
        <w:rPr>
          <w:rFonts w:ascii="Times New Roman" w:eastAsia="Times New Roman" w:hAnsi="Times New Roman" w:cs="Times New Roman"/>
          <w:snapToGrid w:val="0"/>
          <w:sz w:val="24"/>
          <w:szCs w:val="24"/>
        </w:rPr>
        <w:t xml:space="preserve">īstenotā Latvijas valsts budžeta finansētā programma </w:t>
      </w:r>
      <w:r w:rsidRPr="00931FED">
        <w:rPr>
          <w:rFonts w:ascii="Times New Roman" w:hAnsi="Times New Roman" w:cs="Times New Roman"/>
          <w:sz w:val="24"/>
          <w:szCs w:val="24"/>
          <w:lang w:eastAsia="lv-LV"/>
        </w:rPr>
        <w:t xml:space="preserve">„Atbalsts medijiem sabiedriski nozīmīga satura veidošanai un nacionālās </w:t>
      </w:r>
      <w:proofErr w:type="spellStart"/>
      <w:r w:rsidRPr="00931FED">
        <w:rPr>
          <w:rFonts w:ascii="Times New Roman" w:hAnsi="Times New Roman" w:cs="Times New Roman"/>
          <w:sz w:val="24"/>
          <w:szCs w:val="24"/>
          <w:lang w:eastAsia="lv-LV"/>
        </w:rPr>
        <w:t>kultūrtelpas</w:t>
      </w:r>
      <w:proofErr w:type="spellEnd"/>
      <w:r w:rsidRPr="00931FED">
        <w:rPr>
          <w:rFonts w:ascii="Times New Roman" w:hAnsi="Times New Roman" w:cs="Times New Roman"/>
          <w:sz w:val="24"/>
          <w:szCs w:val="24"/>
          <w:lang w:eastAsia="lv-LV"/>
        </w:rPr>
        <w:t xml:space="preserve"> stiprināšanai latviešu valodā” (turpmāk – programma) atbilst Latvijas mediju politikas pamatnostādņu 2016.-2020.gadam </w:t>
      </w:r>
      <w:bookmarkStart w:id="2" w:name="OLE_LINK3"/>
      <w:r w:rsidRPr="00931FED">
        <w:rPr>
          <w:rFonts w:ascii="Times New Roman" w:hAnsi="Times New Roman" w:cs="Times New Roman"/>
          <w:sz w:val="24"/>
          <w:szCs w:val="24"/>
          <w:lang w:eastAsia="lv-LV"/>
        </w:rPr>
        <w:t xml:space="preserve">īstenošanas plāna </w:t>
      </w:r>
      <w:bookmarkEnd w:id="2"/>
      <w:r w:rsidRPr="00931FED">
        <w:rPr>
          <w:rFonts w:ascii="Times New Roman" w:hAnsi="Times New Roman" w:cs="Times New Roman"/>
          <w:sz w:val="24"/>
          <w:szCs w:val="24"/>
          <w:lang w:eastAsia="lv-LV"/>
        </w:rPr>
        <w:t xml:space="preserve">1.1.3.punktā „Nodrošināt Mediju atbalsta programmu ieviešanu (Mediju atbalsta fonda izveidi un darbību) nekomerciāla, sabiedriski nozīmīga satura radīšanas veicināšanai medijos neatkarīgi no to veida un izmantotās platformas, vienlaikus nodrošinot demarkāciju ar sabiedrisko pasūtījumu, par prioritātēm nosakot atbalstu pētnieciskā, analītiskā un mediju kritikas žanriem, reģionālajiem medijiem” izvirzītajam uzdevumam, kā arī 1.4.1.punktā “Atbalstīt sabiedriski nozīmīga satura veidošanu diasporas medijos latviešu valodā (Mediju atbalsta programmu ietvaros)”, 1.4.2.punktā “Atbalstīt sabiedriski nozīmīga satura veidošanu diasporas auditorijai medijos Latvijā (Mediju atbalsta programmu ietvaros)”, 1.5.1.punktā “Atbalstīt sabiedriski nozīmīga satura veidošanu personām ar invaliditāti (Mediju atbalsta programmu ietvaros)” un 4.3.1. „Atbalstīt mediju kritikas žanra attīstību medijos (Mediju atbalsta programmu ietvaros)” noteiktajiem virzieniem un darbībām, kā arī </w:t>
      </w:r>
      <w:proofErr w:type="spellStart"/>
      <w:r w:rsidRPr="00931FED">
        <w:rPr>
          <w:rFonts w:ascii="Times New Roman" w:hAnsi="Times New Roman" w:cs="Times New Roman"/>
          <w:sz w:val="24"/>
          <w:szCs w:val="24"/>
          <w:lang w:eastAsia="lv-LV"/>
        </w:rPr>
        <w:t>Diapsoras</w:t>
      </w:r>
      <w:proofErr w:type="spellEnd"/>
      <w:r w:rsidRPr="00931FED">
        <w:rPr>
          <w:rFonts w:ascii="Times New Roman" w:hAnsi="Times New Roman" w:cs="Times New Roman"/>
          <w:sz w:val="24"/>
          <w:szCs w:val="24"/>
          <w:lang w:eastAsia="lv-LV"/>
        </w:rPr>
        <w:t xml:space="preserve"> likuma 4.panta 1. un 8.punktam, 6. panta otrās daļas 4. punkta a) un d) apakšpunktam.</w:t>
      </w:r>
    </w:p>
    <w:p w14:paraId="0E99B6C4" w14:textId="5AA7E052" w:rsidR="004B764F" w:rsidRPr="00931FED" w:rsidRDefault="004B764F" w:rsidP="00BC6E90">
      <w:pPr>
        <w:spacing w:before="120" w:after="120" w:line="240" w:lineRule="auto"/>
        <w:ind w:firstLine="567"/>
        <w:jc w:val="both"/>
        <w:rPr>
          <w:rFonts w:ascii="Times New Roman" w:eastAsia="Times New Roman" w:hAnsi="Times New Roman" w:cs="Times New Roman"/>
          <w:snapToGrid w:val="0"/>
          <w:sz w:val="24"/>
          <w:szCs w:val="24"/>
        </w:rPr>
      </w:pPr>
      <w:r w:rsidRPr="00931FED">
        <w:rPr>
          <w:rFonts w:ascii="Times New Roman" w:eastAsia="Times New Roman" w:hAnsi="Times New Roman" w:cs="Times New Roman"/>
          <w:snapToGrid w:val="0"/>
          <w:sz w:val="24"/>
          <w:szCs w:val="24"/>
        </w:rPr>
        <w:t xml:space="preserve">Programmas mērķis </w:t>
      </w:r>
      <w:r w:rsidR="00BC6E90" w:rsidRPr="00931FED">
        <w:rPr>
          <w:rFonts w:ascii="Times New Roman" w:eastAsia="Times New Roman" w:hAnsi="Times New Roman" w:cs="Times New Roman"/>
          <w:snapToGrid w:val="0"/>
          <w:sz w:val="24"/>
          <w:szCs w:val="24"/>
        </w:rPr>
        <w:t>bija</w:t>
      </w:r>
      <w:r w:rsidRPr="00931FED">
        <w:rPr>
          <w:rFonts w:ascii="Times New Roman" w:eastAsia="Times New Roman" w:hAnsi="Times New Roman" w:cs="Times New Roman"/>
          <w:snapToGrid w:val="0"/>
          <w:sz w:val="24"/>
          <w:szCs w:val="24"/>
        </w:rPr>
        <w:t xml:space="preserve"> </w:t>
      </w:r>
      <w:r w:rsidR="00147F32" w:rsidRPr="00931FED">
        <w:rPr>
          <w:rFonts w:ascii="Times New Roman" w:hAnsi="Times New Roman" w:cs="Times New Roman"/>
          <w:color w:val="000000"/>
          <w:sz w:val="24"/>
          <w:szCs w:val="24"/>
        </w:rPr>
        <w:t xml:space="preserve">atbalstīt medijus sabiedriski nozīmīga satura veidošanā un stiprināt nacionālo </w:t>
      </w:r>
      <w:proofErr w:type="spellStart"/>
      <w:r w:rsidR="00147F32" w:rsidRPr="00931FED">
        <w:rPr>
          <w:rFonts w:ascii="Times New Roman" w:hAnsi="Times New Roman" w:cs="Times New Roman"/>
          <w:color w:val="000000"/>
          <w:sz w:val="24"/>
          <w:szCs w:val="24"/>
        </w:rPr>
        <w:t>kultūrtelpu</w:t>
      </w:r>
      <w:proofErr w:type="spellEnd"/>
      <w:r w:rsidR="00147F32" w:rsidRPr="00931FED">
        <w:rPr>
          <w:rFonts w:ascii="Times New Roman" w:hAnsi="Times New Roman" w:cs="Times New Roman"/>
          <w:color w:val="000000"/>
          <w:sz w:val="24"/>
          <w:szCs w:val="24"/>
        </w:rPr>
        <w:t xml:space="preserve"> latviešu valodā, atbalstot nekomerciālas, sabiedriski nozīmīgas žurnālistikas radīšanu medijos, kuras uzdevumi ir stiprināt Satversmē noteiktās vērtības, valstisko apziņu, latvisko </w:t>
      </w:r>
      <w:proofErr w:type="spellStart"/>
      <w:r w:rsidR="00147F32" w:rsidRPr="00931FED">
        <w:rPr>
          <w:rFonts w:ascii="Times New Roman" w:hAnsi="Times New Roman" w:cs="Times New Roman"/>
          <w:color w:val="000000"/>
          <w:sz w:val="24"/>
          <w:szCs w:val="24"/>
        </w:rPr>
        <w:t>kultūrtelpu</w:t>
      </w:r>
      <w:proofErr w:type="spellEnd"/>
      <w:r w:rsidR="00147F32" w:rsidRPr="00931FED">
        <w:rPr>
          <w:rFonts w:ascii="Times New Roman" w:hAnsi="Times New Roman" w:cs="Times New Roman"/>
          <w:color w:val="000000"/>
          <w:sz w:val="24"/>
          <w:szCs w:val="24"/>
        </w:rPr>
        <w:t>, kritisko domāšanu, veicināt mediju atbildīgumu un kvalitāti, kā arī sabiedrības saliedētību uz latviešu valodas pamata.</w:t>
      </w:r>
    </w:p>
    <w:p w14:paraId="3A052404" w14:textId="69CEEB74" w:rsidR="004B764F" w:rsidRPr="00931FED" w:rsidRDefault="004B764F" w:rsidP="00BC6E90">
      <w:pPr>
        <w:spacing w:before="120" w:after="120" w:line="240" w:lineRule="auto"/>
        <w:ind w:firstLine="567"/>
        <w:jc w:val="both"/>
        <w:rPr>
          <w:rFonts w:ascii="Times New Roman" w:eastAsia="Times New Roman" w:hAnsi="Times New Roman" w:cs="Arial"/>
          <w:sz w:val="24"/>
          <w:szCs w:val="24"/>
          <w:lang w:eastAsia="lv-LV"/>
        </w:rPr>
      </w:pPr>
      <w:r w:rsidRPr="00931FED">
        <w:rPr>
          <w:rFonts w:ascii="Times New Roman" w:eastAsia="Times New Roman" w:hAnsi="Times New Roman" w:cs="Arial"/>
          <w:sz w:val="24"/>
          <w:szCs w:val="24"/>
          <w:lang w:eastAsia="lv-LV"/>
        </w:rPr>
        <w:t xml:space="preserve">Kopējais programmas ietvaros pieejamais finansējums 2020.gadā bija </w:t>
      </w:r>
      <w:r w:rsidR="00147F32" w:rsidRPr="00931FED">
        <w:rPr>
          <w:rFonts w:ascii="Times New Roman" w:eastAsia="Times New Roman" w:hAnsi="Times New Roman" w:cs="Arial"/>
          <w:sz w:val="24"/>
          <w:szCs w:val="24"/>
          <w:lang w:eastAsia="lv-LV"/>
        </w:rPr>
        <w:t>733 159</w:t>
      </w:r>
      <w:r w:rsidRPr="00931FED">
        <w:rPr>
          <w:rFonts w:ascii="Times New Roman" w:eastAsia="Times New Roman" w:hAnsi="Times New Roman" w:cs="Arial"/>
          <w:sz w:val="24"/>
          <w:szCs w:val="24"/>
          <w:lang w:eastAsia="lv-LV"/>
        </w:rPr>
        <w:t xml:space="preserve"> EUR no Kultūras ministrijas budžetā iekļautajiem un Sabiedrības integrācijas fondam piešķirtajiem valsts budžeta dotācijas līdzekļiem 2020.gadā.</w:t>
      </w:r>
    </w:p>
    <w:p w14:paraId="422BBB20" w14:textId="5F44D311" w:rsidR="00147F32" w:rsidRPr="00931FED" w:rsidRDefault="00147F32" w:rsidP="00EA7567">
      <w:pPr>
        <w:pStyle w:val="ListParagraph"/>
        <w:numPr>
          <w:ilvl w:val="0"/>
          <w:numId w:val="10"/>
        </w:numPr>
        <w:spacing w:before="120" w:after="120" w:line="240" w:lineRule="auto"/>
        <w:jc w:val="both"/>
        <w:rPr>
          <w:rFonts w:ascii="Times New Roman" w:eastAsia="Times New Roman" w:hAnsi="Times New Roman" w:cs="Arial"/>
          <w:sz w:val="24"/>
          <w:szCs w:val="24"/>
          <w:lang w:eastAsia="lv-LV"/>
        </w:rPr>
      </w:pPr>
      <w:r w:rsidRPr="00931FED">
        <w:rPr>
          <w:rFonts w:ascii="Times New Roman" w:eastAsia="Times New Roman" w:hAnsi="Times New Roman" w:cs="Arial"/>
          <w:sz w:val="24"/>
          <w:szCs w:val="24"/>
          <w:lang w:eastAsia="lv-LV"/>
        </w:rPr>
        <w:t>Programmas ietvaros bija noteiktas 9 kategorijas:</w:t>
      </w:r>
    </w:p>
    <w:p w14:paraId="189F62E1" w14:textId="79694995" w:rsidR="00147F32" w:rsidRPr="00931FED" w:rsidRDefault="00147F32"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color w:val="000000"/>
          <w:sz w:val="24"/>
          <w:szCs w:val="24"/>
        </w:rPr>
        <w:t xml:space="preserve">projekti, kas nodrošina sabiedrības noturības pret dezinformāciju stiprināšanu, </w:t>
      </w:r>
      <w:proofErr w:type="spellStart"/>
      <w:r w:rsidRPr="00931FED">
        <w:rPr>
          <w:rFonts w:ascii="Times New Roman" w:hAnsi="Times New Roman"/>
          <w:color w:val="000000"/>
          <w:sz w:val="24"/>
          <w:szCs w:val="24"/>
        </w:rPr>
        <w:t>dekonstruējot</w:t>
      </w:r>
      <w:proofErr w:type="spellEnd"/>
      <w:r w:rsidRPr="00931FED">
        <w:rPr>
          <w:rFonts w:ascii="Times New Roman" w:hAnsi="Times New Roman"/>
          <w:color w:val="000000"/>
          <w:sz w:val="24"/>
          <w:szCs w:val="24"/>
        </w:rPr>
        <w:t xml:space="preserve"> melus, jo īpaši saistībā ar valsts drošību un ārējo ietekmi uz valsts sabiedriski politiskajiem procesiem, un/vai palielinot sabiedrības spējas un zināšanas kritiski vērtēt saturu (</w:t>
      </w:r>
      <w:proofErr w:type="spellStart"/>
      <w:r w:rsidRPr="00931FED">
        <w:rPr>
          <w:rFonts w:ascii="Times New Roman" w:hAnsi="Times New Roman"/>
          <w:color w:val="000000"/>
          <w:sz w:val="24"/>
          <w:szCs w:val="24"/>
        </w:rPr>
        <w:t>medijpratība</w:t>
      </w:r>
      <w:proofErr w:type="spellEnd"/>
      <w:r w:rsidRPr="00931FED">
        <w:rPr>
          <w:rFonts w:ascii="Times New Roman" w:hAnsi="Times New Roman"/>
          <w:color w:val="000000"/>
          <w:sz w:val="24"/>
          <w:szCs w:val="24"/>
        </w:rPr>
        <w:t xml:space="preserve">) (turpmāk tekstā – </w:t>
      </w:r>
      <w:r w:rsidRPr="00931FED">
        <w:rPr>
          <w:rFonts w:ascii="Times New Roman" w:hAnsi="Times New Roman"/>
          <w:b/>
          <w:color w:val="000000"/>
          <w:sz w:val="24"/>
          <w:szCs w:val="24"/>
        </w:rPr>
        <w:t xml:space="preserve">Melu dekonstrukcija un </w:t>
      </w:r>
      <w:proofErr w:type="spellStart"/>
      <w:r w:rsidRPr="00931FED">
        <w:rPr>
          <w:rFonts w:ascii="Times New Roman" w:hAnsi="Times New Roman"/>
          <w:b/>
          <w:color w:val="000000"/>
          <w:sz w:val="24"/>
          <w:szCs w:val="24"/>
        </w:rPr>
        <w:t>medijpratība</w:t>
      </w:r>
      <w:proofErr w:type="spellEnd"/>
      <w:r w:rsidRPr="00931FED">
        <w:rPr>
          <w:rFonts w:ascii="Times New Roman" w:hAnsi="Times New Roman"/>
          <w:color w:val="000000"/>
          <w:sz w:val="24"/>
          <w:szCs w:val="24"/>
        </w:rPr>
        <w:t xml:space="preserve">); </w:t>
      </w:r>
    </w:p>
    <w:p w14:paraId="35A11387" w14:textId="49829ECA" w:rsidR="00147F32" w:rsidRPr="00931FED" w:rsidRDefault="00147F32"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color w:val="000000"/>
          <w:sz w:val="24"/>
          <w:szCs w:val="24"/>
        </w:rPr>
        <w:t xml:space="preserve">mediju kritikas žanra projekti, kas nodrošina mediju un plašākas sabiedrības spēju diskutēt un analizēt mediju satura, uztveres, kvalitātes un atbildīguma, kā arī pārvaldības un mediju nozares attīstības un tendenču jautājumus (turpmāk tekstā – </w:t>
      </w:r>
      <w:r w:rsidRPr="00931FED">
        <w:rPr>
          <w:rFonts w:ascii="Times New Roman" w:hAnsi="Times New Roman"/>
          <w:b/>
          <w:color w:val="000000"/>
          <w:sz w:val="24"/>
          <w:szCs w:val="24"/>
        </w:rPr>
        <w:t>Mediju kritika</w:t>
      </w:r>
      <w:r w:rsidRPr="00931FED">
        <w:rPr>
          <w:rFonts w:ascii="Times New Roman" w:hAnsi="Times New Roman"/>
          <w:color w:val="000000"/>
          <w:sz w:val="24"/>
          <w:szCs w:val="24"/>
        </w:rPr>
        <w:t>);</w:t>
      </w:r>
    </w:p>
    <w:p w14:paraId="7F76E7F3" w14:textId="6BF4C46D" w:rsidR="00147F32" w:rsidRPr="00931FED" w:rsidRDefault="00147F32"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color w:val="000000"/>
          <w:sz w:val="24"/>
          <w:szCs w:val="24"/>
        </w:rPr>
        <w:t xml:space="preserve">pētnieciskās un analītiskās žurnālistikas projekti, kas nodrošina medija spēju veikt padziļinātu </w:t>
      </w:r>
      <w:proofErr w:type="spellStart"/>
      <w:r w:rsidRPr="00931FED">
        <w:rPr>
          <w:rFonts w:ascii="Times New Roman" w:hAnsi="Times New Roman"/>
          <w:color w:val="000000"/>
          <w:sz w:val="24"/>
          <w:szCs w:val="24"/>
        </w:rPr>
        <w:t>žurnālistisku</w:t>
      </w:r>
      <w:proofErr w:type="spellEnd"/>
      <w:r w:rsidRPr="00931FED">
        <w:rPr>
          <w:rFonts w:ascii="Times New Roman" w:hAnsi="Times New Roman"/>
          <w:color w:val="000000"/>
          <w:sz w:val="24"/>
          <w:szCs w:val="24"/>
        </w:rPr>
        <w:t xml:space="preserve"> izpēti un analīzi par sabiedriski nozīmīgiem jautājumiem (jo īpaši, bet ne tikai, saistībā ar valsts drošības apdraudējumu un ārējo ietekmi uz valsts sabiedriski politiskajiem procesiem (tostarp, Eiropas Parlamenta vēlēšanām), </w:t>
      </w:r>
      <w:r w:rsidRPr="00931FED">
        <w:rPr>
          <w:rFonts w:ascii="Times New Roman" w:hAnsi="Times New Roman"/>
          <w:color w:val="000000"/>
          <w:sz w:val="24"/>
          <w:szCs w:val="24"/>
        </w:rPr>
        <w:lastRenderedPageBreak/>
        <w:t>organizēto noziedzību, kā arī satura veidošanā izmantojot konstruktīvās žurnālistikas</w:t>
      </w:r>
      <w:r w:rsidRPr="00931FED">
        <w:rPr>
          <w:rStyle w:val="FootnoteReference"/>
          <w:rFonts w:ascii="Times New Roman" w:hAnsi="Times New Roman"/>
          <w:color w:val="000000"/>
          <w:sz w:val="24"/>
          <w:szCs w:val="24"/>
          <w:vertAlign w:val="superscript"/>
        </w:rPr>
        <w:footnoteReference w:id="1"/>
      </w:r>
      <w:r w:rsidRPr="00931FED">
        <w:rPr>
          <w:rFonts w:ascii="Times New Roman" w:hAnsi="Times New Roman"/>
          <w:color w:val="000000"/>
          <w:sz w:val="24"/>
          <w:szCs w:val="24"/>
        </w:rPr>
        <w:t xml:space="preserve"> principu) (turpmāk tekstā – </w:t>
      </w:r>
      <w:r w:rsidRPr="00931FED">
        <w:rPr>
          <w:rFonts w:ascii="Times New Roman" w:hAnsi="Times New Roman"/>
          <w:b/>
          <w:color w:val="000000"/>
          <w:sz w:val="24"/>
          <w:szCs w:val="24"/>
        </w:rPr>
        <w:t>Pētnieciskā un analītiskā žurnālistika</w:t>
      </w:r>
      <w:r w:rsidRPr="00931FED">
        <w:rPr>
          <w:rFonts w:ascii="Times New Roman" w:hAnsi="Times New Roman"/>
          <w:color w:val="000000"/>
          <w:sz w:val="24"/>
          <w:szCs w:val="24"/>
        </w:rPr>
        <w:t>);</w:t>
      </w:r>
    </w:p>
    <w:p w14:paraId="0FAD412D" w14:textId="5BC25E9F" w:rsidR="00147F32" w:rsidRPr="00931FED" w:rsidRDefault="00147F32"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sz w:val="24"/>
          <w:szCs w:val="24"/>
        </w:rPr>
        <w:t xml:space="preserve">sabiedriski nozīmīga un kvalitatīva satura veidošana mazākumtautību auditorijai Latvijā ar mērķi stiprināt valstiskuma apziņu un piederības sajūtu Latvijai </w:t>
      </w:r>
      <w:r w:rsidRPr="00931FED">
        <w:rPr>
          <w:rFonts w:ascii="Times New Roman" w:hAnsi="Times New Roman"/>
          <w:color w:val="000000"/>
          <w:sz w:val="24"/>
          <w:szCs w:val="24"/>
        </w:rPr>
        <w:t xml:space="preserve">(turpmāk tekstā – </w:t>
      </w:r>
      <w:r w:rsidRPr="00931FED">
        <w:rPr>
          <w:rFonts w:ascii="Times New Roman" w:hAnsi="Times New Roman"/>
          <w:b/>
          <w:color w:val="000000"/>
          <w:sz w:val="24"/>
          <w:szCs w:val="24"/>
        </w:rPr>
        <w:t>Mazākumtautības</w:t>
      </w:r>
      <w:r w:rsidRPr="00931FED">
        <w:rPr>
          <w:rFonts w:ascii="Times New Roman" w:hAnsi="Times New Roman"/>
          <w:color w:val="000000"/>
          <w:sz w:val="24"/>
          <w:szCs w:val="24"/>
        </w:rPr>
        <w:t>)</w:t>
      </w:r>
      <w:r w:rsidRPr="00931FED">
        <w:rPr>
          <w:rFonts w:ascii="Times New Roman" w:hAnsi="Times New Roman"/>
          <w:sz w:val="24"/>
          <w:szCs w:val="24"/>
        </w:rPr>
        <w:t>;</w:t>
      </w:r>
    </w:p>
    <w:p w14:paraId="04AA2468" w14:textId="1DF23217" w:rsidR="00147F32" w:rsidRPr="00931FED" w:rsidRDefault="00147F32"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color w:val="000000"/>
          <w:sz w:val="24"/>
          <w:szCs w:val="24"/>
        </w:rPr>
        <w:t xml:space="preserve">projekti, kas vērsti uz sabiedriski politisko un kultūras procesu analīzi, Latvijas sabiedrībai nozīmīgu notikumu aktualizāciju un to ietekmes padziļinātu skaidrojumu (turpmāk tekstā – </w:t>
      </w:r>
      <w:r w:rsidRPr="00931FED">
        <w:rPr>
          <w:rFonts w:ascii="Times New Roman" w:hAnsi="Times New Roman"/>
          <w:b/>
          <w:color w:val="000000"/>
          <w:sz w:val="24"/>
          <w:szCs w:val="24"/>
        </w:rPr>
        <w:t>Sabiedriski politisko un kultūras procesu analīze</w:t>
      </w:r>
      <w:r w:rsidRPr="00931FED">
        <w:rPr>
          <w:rFonts w:ascii="Times New Roman" w:hAnsi="Times New Roman"/>
          <w:color w:val="000000"/>
          <w:sz w:val="24"/>
          <w:szCs w:val="24"/>
        </w:rPr>
        <w:t>);</w:t>
      </w:r>
    </w:p>
    <w:p w14:paraId="0E436115" w14:textId="0E4E35EB" w:rsidR="00147F32" w:rsidRPr="00931FED" w:rsidRDefault="00147F32"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sz w:val="24"/>
          <w:szCs w:val="24"/>
        </w:rPr>
        <w:t xml:space="preserve">sabiedriski nozīmīga un kvalitatīva satura veidošana Latvijas diasporai diasporas medijos, tādējādi saglabājot diasporas saikni ar Latviju un tās kultūru (turpmāk tekstā – </w:t>
      </w:r>
      <w:r w:rsidRPr="00931FED">
        <w:rPr>
          <w:rFonts w:ascii="Times New Roman" w:hAnsi="Times New Roman"/>
          <w:b/>
          <w:sz w:val="24"/>
          <w:szCs w:val="24"/>
        </w:rPr>
        <w:t>Diasporas mediji</w:t>
      </w:r>
      <w:r w:rsidRPr="00931FED">
        <w:rPr>
          <w:rFonts w:ascii="Times New Roman" w:hAnsi="Times New Roman"/>
          <w:sz w:val="24"/>
          <w:szCs w:val="24"/>
        </w:rPr>
        <w:t>);</w:t>
      </w:r>
    </w:p>
    <w:p w14:paraId="49F0180D" w14:textId="325F9760" w:rsidR="00147F32" w:rsidRPr="00931FED" w:rsidRDefault="00147F32"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sz w:val="24"/>
          <w:szCs w:val="24"/>
        </w:rPr>
        <w:t xml:space="preserve">sabiedriski nozīmīga un kvalitatīva satura veidošana diasporas auditorijai medijos Latvijā, tādējādi saglabājot diasporas saikni ar Latviju, tās kultūru, mediju telpu </w:t>
      </w:r>
      <w:r w:rsidRPr="00931FED">
        <w:rPr>
          <w:rFonts w:ascii="Times New Roman" w:hAnsi="Times New Roman"/>
          <w:color w:val="000000"/>
          <w:sz w:val="24"/>
          <w:szCs w:val="24"/>
        </w:rPr>
        <w:t xml:space="preserve">(turpmāk tekstā – </w:t>
      </w:r>
      <w:r w:rsidRPr="00931FED">
        <w:rPr>
          <w:rFonts w:ascii="Times New Roman" w:hAnsi="Times New Roman"/>
          <w:b/>
          <w:color w:val="000000"/>
          <w:sz w:val="24"/>
          <w:szCs w:val="24"/>
        </w:rPr>
        <w:t>Latvijas mediji diasporai</w:t>
      </w:r>
      <w:r w:rsidRPr="00931FED">
        <w:rPr>
          <w:rFonts w:ascii="Times New Roman" w:hAnsi="Times New Roman"/>
          <w:color w:val="000000"/>
          <w:sz w:val="24"/>
          <w:szCs w:val="24"/>
        </w:rPr>
        <w:t>)</w:t>
      </w:r>
      <w:r w:rsidRPr="00931FED">
        <w:rPr>
          <w:rFonts w:ascii="Times New Roman" w:hAnsi="Times New Roman"/>
          <w:sz w:val="24"/>
          <w:szCs w:val="24"/>
        </w:rPr>
        <w:t>;</w:t>
      </w:r>
    </w:p>
    <w:p w14:paraId="3FA56B10" w14:textId="1B87B99C" w:rsidR="00147F32" w:rsidRPr="00931FED" w:rsidRDefault="00147F32"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sz w:val="24"/>
          <w:szCs w:val="24"/>
        </w:rPr>
        <w:t xml:space="preserve">sabiedriski nozīmīga un kvalitatīva satura veidošana (vai adaptēšana, pieejamības veicināšana) personām ar invaliditāti, nodrošinot informācijas pieejamību šai sociāli </w:t>
      </w:r>
      <w:proofErr w:type="spellStart"/>
      <w:r w:rsidRPr="00931FED">
        <w:rPr>
          <w:rFonts w:ascii="Times New Roman" w:hAnsi="Times New Roman"/>
          <w:sz w:val="24"/>
          <w:szCs w:val="24"/>
        </w:rPr>
        <w:t>mazaizsargātajai</w:t>
      </w:r>
      <w:proofErr w:type="spellEnd"/>
      <w:r w:rsidRPr="00931FED">
        <w:rPr>
          <w:rFonts w:ascii="Times New Roman" w:hAnsi="Times New Roman"/>
          <w:sz w:val="24"/>
          <w:szCs w:val="24"/>
        </w:rPr>
        <w:t xml:space="preserve"> sabiedrības grupai un ievērojot personu ar invaliditāti vienlīdzīgu iespēju principu </w:t>
      </w:r>
      <w:r w:rsidRPr="00931FED">
        <w:rPr>
          <w:rFonts w:ascii="Times New Roman" w:hAnsi="Times New Roman"/>
          <w:color w:val="000000"/>
          <w:sz w:val="24"/>
          <w:szCs w:val="24"/>
        </w:rPr>
        <w:t xml:space="preserve">(turpmāk tekstā – </w:t>
      </w:r>
      <w:r w:rsidRPr="00931FED">
        <w:rPr>
          <w:rFonts w:ascii="Times New Roman" w:hAnsi="Times New Roman"/>
          <w:b/>
          <w:color w:val="000000"/>
          <w:sz w:val="24"/>
          <w:szCs w:val="24"/>
        </w:rPr>
        <w:t>Personas ar invaliditāti</w:t>
      </w:r>
      <w:r w:rsidRPr="00931FED">
        <w:rPr>
          <w:rFonts w:ascii="Times New Roman" w:hAnsi="Times New Roman"/>
          <w:color w:val="000000"/>
          <w:sz w:val="24"/>
          <w:szCs w:val="24"/>
        </w:rPr>
        <w:t>)</w:t>
      </w:r>
      <w:r w:rsidRPr="00931FED">
        <w:rPr>
          <w:rFonts w:ascii="Times New Roman" w:hAnsi="Times New Roman"/>
          <w:sz w:val="24"/>
          <w:szCs w:val="24"/>
        </w:rPr>
        <w:t>;</w:t>
      </w:r>
    </w:p>
    <w:p w14:paraId="1F5FFB86" w14:textId="5CED2B97" w:rsidR="00147F32" w:rsidRPr="00931FED" w:rsidRDefault="00147F32"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sz w:val="24"/>
          <w:szCs w:val="24"/>
        </w:rPr>
        <w:t>projekti</w:t>
      </w:r>
      <w:r w:rsidRPr="00931FED">
        <w:rPr>
          <w:rFonts w:ascii="Times New Roman" w:hAnsi="Times New Roman"/>
          <w:color w:val="000000"/>
          <w:sz w:val="24"/>
          <w:szCs w:val="24"/>
        </w:rPr>
        <w:t xml:space="preserve">, kas veicina sabiedrības iepazīstināšanu ar latviešu mūziku (darbi latviešu valodā vai atspoguļo latviešu kultūras mantojumu), jo īpaši jaunajiem darbiem un/vai māksliniekiem (turpmāk tekstā – </w:t>
      </w:r>
      <w:r w:rsidRPr="00931FED">
        <w:rPr>
          <w:rFonts w:ascii="Times New Roman" w:hAnsi="Times New Roman"/>
          <w:b/>
          <w:color w:val="000000"/>
          <w:sz w:val="24"/>
          <w:szCs w:val="24"/>
        </w:rPr>
        <w:t>Latviešu mūzika</w:t>
      </w:r>
      <w:r w:rsidRPr="00931FED">
        <w:rPr>
          <w:rFonts w:ascii="Times New Roman" w:hAnsi="Times New Roman"/>
          <w:color w:val="000000"/>
          <w:sz w:val="24"/>
          <w:szCs w:val="24"/>
        </w:rPr>
        <w:t>).</w:t>
      </w:r>
    </w:p>
    <w:p w14:paraId="777B621B" w14:textId="77777777" w:rsidR="00147F32" w:rsidRPr="00931FED" w:rsidRDefault="00147F32" w:rsidP="00147F32">
      <w:pPr>
        <w:spacing w:after="0" w:line="240" w:lineRule="auto"/>
        <w:jc w:val="both"/>
        <w:rPr>
          <w:rFonts w:ascii="Times New Roman" w:hAnsi="Times New Roman"/>
          <w:color w:val="000000"/>
          <w:sz w:val="24"/>
          <w:szCs w:val="24"/>
        </w:rPr>
      </w:pPr>
    </w:p>
    <w:p w14:paraId="21175E28" w14:textId="68ADC0FA" w:rsidR="00147F32" w:rsidRPr="00931FED" w:rsidRDefault="00147F32" w:rsidP="00EA7567">
      <w:pPr>
        <w:pStyle w:val="ListParagraph"/>
        <w:numPr>
          <w:ilvl w:val="0"/>
          <w:numId w:val="10"/>
        </w:numPr>
        <w:spacing w:after="0" w:line="240" w:lineRule="auto"/>
        <w:jc w:val="both"/>
        <w:rPr>
          <w:rFonts w:ascii="Times New Roman" w:hAnsi="Times New Roman"/>
          <w:color w:val="000000"/>
          <w:sz w:val="24"/>
          <w:szCs w:val="24"/>
        </w:rPr>
      </w:pPr>
      <w:r w:rsidRPr="00931FED">
        <w:rPr>
          <w:rFonts w:ascii="Times New Roman" w:hAnsi="Times New Roman"/>
          <w:color w:val="000000"/>
          <w:sz w:val="24"/>
          <w:szCs w:val="24"/>
        </w:rPr>
        <w:t>Katrai kategorijai bija rezervēts finansējums:</w:t>
      </w:r>
    </w:p>
    <w:p w14:paraId="1A6E8F93" w14:textId="6AA5756F" w:rsidR="00147F32" w:rsidRPr="00931FED" w:rsidRDefault="00147F32"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color w:val="000000"/>
          <w:sz w:val="24"/>
          <w:szCs w:val="24"/>
        </w:rPr>
        <w:t xml:space="preserve">kategorijā </w:t>
      </w:r>
      <w:r w:rsidRPr="00931FED">
        <w:rPr>
          <w:rFonts w:ascii="Times New Roman" w:hAnsi="Times New Roman"/>
          <w:b/>
          <w:color w:val="000000"/>
          <w:sz w:val="24"/>
          <w:szCs w:val="24"/>
        </w:rPr>
        <w:t xml:space="preserve">Melu dekonstrukcija un </w:t>
      </w:r>
      <w:proofErr w:type="spellStart"/>
      <w:r w:rsidRPr="00931FED">
        <w:rPr>
          <w:rFonts w:ascii="Times New Roman" w:hAnsi="Times New Roman"/>
          <w:b/>
          <w:color w:val="000000"/>
          <w:sz w:val="24"/>
          <w:szCs w:val="24"/>
        </w:rPr>
        <w:t>medijpratība</w:t>
      </w:r>
      <w:proofErr w:type="spellEnd"/>
      <w:r w:rsidRPr="00931FED">
        <w:rPr>
          <w:rFonts w:ascii="Times New Roman" w:hAnsi="Times New Roman"/>
          <w:color w:val="000000"/>
          <w:sz w:val="24"/>
          <w:szCs w:val="24"/>
        </w:rPr>
        <w:t xml:space="preserve"> – 190 000 (</w:t>
      </w:r>
      <w:proofErr w:type="spellStart"/>
      <w:r w:rsidRPr="00931FED">
        <w:rPr>
          <w:rFonts w:ascii="Times New Roman" w:hAnsi="Times New Roman"/>
          <w:color w:val="000000"/>
          <w:sz w:val="24"/>
          <w:szCs w:val="24"/>
        </w:rPr>
        <w:t>simtdeviņdesmit</w:t>
      </w:r>
      <w:proofErr w:type="spellEnd"/>
      <w:r w:rsidRPr="00931FED">
        <w:rPr>
          <w:rFonts w:ascii="Times New Roman" w:hAnsi="Times New Roman"/>
          <w:color w:val="000000"/>
          <w:sz w:val="24"/>
          <w:szCs w:val="24"/>
        </w:rPr>
        <w:t xml:space="preserve"> tūkstoši)</w:t>
      </w:r>
      <w:r w:rsidRPr="00931FED">
        <w:rPr>
          <w:rFonts w:ascii="Times New Roman" w:hAnsi="Times New Roman"/>
          <w:i/>
          <w:color w:val="000000"/>
          <w:sz w:val="24"/>
          <w:szCs w:val="24"/>
        </w:rPr>
        <w:t xml:space="preserve"> </w:t>
      </w:r>
      <w:proofErr w:type="spellStart"/>
      <w:r w:rsidRPr="00931FED">
        <w:rPr>
          <w:rFonts w:ascii="Times New Roman" w:hAnsi="Times New Roman"/>
          <w:i/>
          <w:color w:val="000000"/>
          <w:sz w:val="24"/>
          <w:szCs w:val="24"/>
        </w:rPr>
        <w:t>euro</w:t>
      </w:r>
      <w:proofErr w:type="spellEnd"/>
      <w:r w:rsidRPr="00931FED">
        <w:rPr>
          <w:rFonts w:ascii="Times New Roman" w:hAnsi="Times New Roman"/>
          <w:i/>
          <w:color w:val="000000"/>
          <w:sz w:val="24"/>
          <w:szCs w:val="24"/>
        </w:rPr>
        <w:t>;</w:t>
      </w:r>
    </w:p>
    <w:p w14:paraId="1E86B61F" w14:textId="6C612A32" w:rsidR="00147F32" w:rsidRPr="00931FED" w:rsidRDefault="00147F32"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color w:val="000000"/>
          <w:sz w:val="24"/>
          <w:szCs w:val="24"/>
        </w:rPr>
        <w:t>kategorijā</w:t>
      </w:r>
      <w:r w:rsidRPr="00931FED">
        <w:rPr>
          <w:rFonts w:ascii="Times New Roman" w:hAnsi="Times New Roman"/>
          <w:b/>
          <w:color w:val="000000"/>
          <w:sz w:val="24"/>
          <w:szCs w:val="24"/>
        </w:rPr>
        <w:t xml:space="preserve"> Mediju kritika</w:t>
      </w:r>
      <w:r w:rsidRPr="00931FED">
        <w:rPr>
          <w:rFonts w:ascii="Times New Roman" w:hAnsi="Times New Roman"/>
          <w:color w:val="000000"/>
          <w:sz w:val="24"/>
          <w:szCs w:val="24"/>
        </w:rPr>
        <w:t xml:space="preserve"> – 50 000 (piecdesmit tūkstoši)</w:t>
      </w:r>
      <w:r w:rsidRPr="00931FED">
        <w:rPr>
          <w:rFonts w:ascii="Times New Roman" w:hAnsi="Times New Roman"/>
          <w:i/>
          <w:color w:val="000000"/>
          <w:sz w:val="24"/>
          <w:szCs w:val="24"/>
        </w:rPr>
        <w:t xml:space="preserve"> </w:t>
      </w:r>
      <w:proofErr w:type="spellStart"/>
      <w:r w:rsidRPr="00931FED">
        <w:rPr>
          <w:rFonts w:ascii="Times New Roman" w:hAnsi="Times New Roman"/>
          <w:i/>
          <w:color w:val="000000"/>
          <w:sz w:val="24"/>
          <w:szCs w:val="24"/>
        </w:rPr>
        <w:t>euro</w:t>
      </w:r>
      <w:proofErr w:type="spellEnd"/>
      <w:r w:rsidRPr="00931FED">
        <w:rPr>
          <w:rFonts w:ascii="Times New Roman" w:hAnsi="Times New Roman"/>
          <w:color w:val="000000"/>
          <w:sz w:val="24"/>
          <w:szCs w:val="24"/>
        </w:rPr>
        <w:t>;</w:t>
      </w:r>
    </w:p>
    <w:p w14:paraId="3105942F" w14:textId="2A90B5E8" w:rsidR="00147F32" w:rsidRPr="00931FED" w:rsidRDefault="00147F32"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color w:val="000000"/>
          <w:sz w:val="24"/>
          <w:szCs w:val="24"/>
        </w:rPr>
        <w:t>kategorijā</w:t>
      </w:r>
      <w:r w:rsidRPr="00931FED">
        <w:rPr>
          <w:rFonts w:ascii="Times New Roman" w:hAnsi="Times New Roman"/>
          <w:b/>
          <w:color w:val="000000"/>
          <w:sz w:val="24"/>
          <w:szCs w:val="24"/>
        </w:rPr>
        <w:t xml:space="preserve"> Pētnieciskā un analītiskā</w:t>
      </w:r>
      <w:r w:rsidRPr="00931FED">
        <w:rPr>
          <w:rFonts w:ascii="Times New Roman" w:hAnsi="Times New Roman"/>
          <w:color w:val="000000"/>
          <w:sz w:val="24"/>
          <w:szCs w:val="24"/>
        </w:rPr>
        <w:t xml:space="preserve"> </w:t>
      </w:r>
      <w:r w:rsidRPr="00931FED">
        <w:rPr>
          <w:rFonts w:ascii="Times New Roman" w:hAnsi="Times New Roman"/>
          <w:b/>
          <w:color w:val="000000"/>
          <w:sz w:val="24"/>
          <w:szCs w:val="24"/>
        </w:rPr>
        <w:t xml:space="preserve">žurnālistika </w:t>
      </w:r>
      <w:r w:rsidRPr="00931FED">
        <w:rPr>
          <w:rFonts w:ascii="Times New Roman" w:hAnsi="Times New Roman"/>
          <w:color w:val="000000"/>
          <w:sz w:val="24"/>
          <w:szCs w:val="24"/>
        </w:rPr>
        <w:t xml:space="preserve">– 223 159 (divi simti divdesmit trīs tūkstoši </w:t>
      </w:r>
      <w:proofErr w:type="spellStart"/>
      <w:r w:rsidRPr="00931FED">
        <w:rPr>
          <w:rFonts w:ascii="Times New Roman" w:hAnsi="Times New Roman"/>
          <w:color w:val="000000"/>
          <w:sz w:val="24"/>
          <w:szCs w:val="24"/>
        </w:rPr>
        <w:t>simtpiecdesmit</w:t>
      </w:r>
      <w:proofErr w:type="spellEnd"/>
      <w:r w:rsidRPr="00931FED">
        <w:rPr>
          <w:rFonts w:ascii="Times New Roman" w:hAnsi="Times New Roman"/>
          <w:color w:val="000000"/>
          <w:sz w:val="24"/>
          <w:szCs w:val="24"/>
        </w:rPr>
        <w:t xml:space="preserve"> deviņi)</w:t>
      </w:r>
      <w:r w:rsidRPr="00931FED">
        <w:rPr>
          <w:rFonts w:ascii="Times New Roman" w:hAnsi="Times New Roman"/>
          <w:i/>
          <w:color w:val="000000"/>
          <w:sz w:val="24"/>
          <w:szCs w:val="24"/>
        </w:rPr>
        <w:t xml:space="preserve"> </w:t>
      </w:r>
      <w:proofErr w:type="spellStart"/>
      <w:r w:rsidRPr="00931FED">
        <w:rPr>
          <w:rFonts w:ascii="Times New Roman" w:hAnsi="Times New Roman"/>
          <w:i/>
          <w:color w:val="000000"/>
          <w:sz w:val="24"/>
          <w:szCs w:val="24"/>
        </w:rPr>
        <w:t>euro</w:t>
      </w:r>
      <w:proofErr w:type="spellEnd"/>
      <w:r w:rsidRPr="00931FED">
        <w:rPr>
          <w:rFonts w:ascii="Times New Roman" w:hAnsi="Times New Roman"/>
          <w:color w:val="000000"/>
          <w:sz w:val="24"/>
          <w:szCs w:val="24"/>
        </w:rPr>
        <w:t>;</w:t>
      </w:r>
    </w:p>
    <w:p w14:paraId="3E12AF82" w14:textId="6759A4EE" w:rsidR="00147F32" w:rsidRPr="00931FED" w:rsidRDefault="00147F32"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color w:val="000000"/>
          <w:sz w:val="24"/>
          <w:szCs w:val="24"/>
        </w:rPr>
        <w:t>kategorijā</w:t>
      </w:r>
      <w:r w:rsidRPr="00931FED">
        <w:rPr>
          <w:rFonts w:ascii="Times New Roman" w:hAnsi="Times New Roman"/>
          <w:sz w:val="24"/>
          <w:szCs w:val="24"/>
        </w:rPr>
        <w:t xml:space="preserve"> </w:t>
      </w:r>
      <w:r w:rsidRPr="00931FED">
        <w:rPr>
          <w:rFonts w:ascii="Times New Roman" w:hAnsi="Times New Roman"/>
          <w:b/>
          <w:sz w:val="24"/>
          <w:szCs w:val="24"/>
        </w:rPr>
        <w:t>Mazākumtautības</w:t>
      </w:r>
      <w:r w:rsidRPr="00931FED">
        <w:rPr>
          <w:rFonts w:ascii="Times New Roman" w:hAnsi="Times New Roman"/>
          <w:sz w:val="24"/>
          <w:szCs w:val="24"/>
        </w:rPr>
        <w:t xml:space="preserve"> </w:t>
      </w:r>
      <w:r w:rsidRPr="00931FED">
        <w:rPr>
          <w:rFonts w:ascii="Times New Roman" w:hAnsi="Times New Roman"/>
          <w:color w:val="000000"/>
          <w:sz w:val="24"/>
          <w:szCs w:val="24"/>
        </w:rPr>
        <w:t>– 90 000 (deviņdesmit tūkstoši)</w:t>
      </w:r>
      <w:r w:rsidRPr="00931FED">
        <w:rPr>
          <w:rFonts w:ascii="Times New Roman" w:hAnsi="Times New Roman"/>
          <w:i/>
          <w:color w:val="000000"/>
          <w:sz w:val="24"/>
          <w:szCs w:val="24"/>
        </w:rPr>
        <w:t xml:space="preserve"> </w:t>
      </w:r>
      <w:proofErr w:type="spellStart"/>
      <w:r w:rsidRPr="00931FED">
        <w:rPr>
          <w:rFonts w:ascii="Times New Roman" w:hAnsi="Times New Roman"/>
          <w:i/>
          <w:color w:val="000000"/>
          <w:sz w:val="24"/>
          <w:szCs w:val="24"/>
        </w:rPr>
        <w:t>euro</w:t>
      </w:r>
      <w:proofErr w:type="spellEnd"/>
      <w:r w:rsidRPr="00931FED">
        <w:rPr>
          <w:rFonts w:ascii="Times New Roman" w:hAnsi="Times New Roman"/>
          <w:color w:val="000000"/>
          <w:sz w:val="24"/>
          <w:szCs w:val="24"/>
        </w:rPr>
        <w:t>.</w:t>
      </w:r>
    </w:p>
    <w:p w14:paraId="70D7EC15" w14:textId="4C7436BB" w:rsidR="00EA7567" w:rsidRPr="00931FED" w:rsidRDefault="00147F32"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color w:val="000000"/>
          <w:sz w:val="24"/>
          <w:szCs w:val="24"/>
        </w:rPr>
        <w:t>kategorijā</w:t>
      </w:r>
      <w:r w:rsidRPr="00931FED">
        <w:rPr>
          <w:rFonts w:ascii="Times New Roman" w:hAnsi="Times New Roman"/>
          <w:b/>
          <w:color w:val="000000"/>
          <w:sz w:val="24"/>
          <w:szCs w:val="24"/>
        </w:rPr>
        <w:t xml:space="preserve"> Sabiedriski politisko un kultūras procesu analīze </w:t>
      </w:r>
      <w:r w:rsidRPr="00931FED">
        <w:rPr>
          <w:rFonts w:ascii="Times New Roman" w:hAnsi="Times New Roman"/>
          <w:color w:val="000000"/>
          <w:sz w:val="24"/>
          <w:szCs w:val="24"/>
        </w:rPr>
        <w:t>– 90 000 (deviņdesmit tūkstoši)</w:t>
      </w:r>
      <w:r w:rsidRPr="00931FED">
        <w:rPr>
          <w:rFonts w:ascii="Times New Roman" w:hAnsi="Times New Roman"/>
          <w:i/>
          <w:color w:val="000000"/>
          <w:sz w:val="24"/>
          <w:szCs w:val="24"/>
        </w:rPr>
        <w:t xml:space="preserve"> </w:t>
      </w:r>
      <w:proofErr w:type="spellStart"/>
      <w:r w:rsidRPr="00931FED">
        <w:rPr>
          <w:rFonts w:ascii="Times New Roman" w:hAnsi="Times New Roman"/>
          <w:i/>
          <w:color w:val="000000"/>
          <w:sz w:val="24"/>
          <w:szCs w:val="24"/>
        </w:rPr>
        <w:t>euro</w:t>
      </w:r>
      <w:proofErr w:type="spellEnd"/>
      <w:r w:rsidRPr="00931FED">
        <w:rPr>
          <w:rFonts w:ascii="Times New Roman" w:hAnsi="Times New Roman"/>
          <w:color w:val="000000"/>
          <w:sz w:val="24"/>
          <w:szCs w:val="24"/>
        </w:rPr>
        <w:t>.</w:t>
      </w:r>
    </w:p>
    <w:p w14:paraId="21649467" w14:textId="77777777" w:rsidR="00931FED" w:rsidRPr="00931FED" w:rsidRDefault="00931FED" w:rsidP="00931FED">
      <w:pPr>
        <w:pStyle w:val="ListParagraph"/>
        <w:spacing w:after="0" w:line="240" w:lineRule="auto"/>
        <w:jc w:val="both"/>
        <w:rPr>
          <w:rFonts w:ascii="Times New Roman" w:hAnsi="Times New Roman"/>
          <w:color w:val="000000"/>
          <w:sz w:val="24"/>
          <w:szCs w:val="24"/>
        </w:rPr>
      </w:pPr>
    </w:p>
    <w:p w14:paraId="64F5830C" w14:textId="2D4E4FC2" w:rsidR="00EA7567" w:rsidRPr="00931FED" w:rsidRDefault="00EA7567" w:rsidP="00EA7567">
      <w:pPr>
        <w:jc w:val="both"/>
        <w:rPr>
          <w:rFonts w:ascii="Times New Roman" w:hAnsi="Times New Roman" w:cs="Times New Roman"/>
          <w:sz w:val="24"/>
          <w:szCs w:val="24"/>
        </w:rPr>
      </w:pPr>
      <w:r w:rsidRPr="00931FED">
        <w:rPr>
          <w:rFonts w:ascii="Times New Roman" w:hAnsi="Times New Roman" w:cs="Times New Roman"/>
          <w:sz w:val="24"/>
          <w:szCs w:val="24"/>
        </w:rPr>
        <w:t>Šajās piecās kategorijās, ņemot vērā katrā kategorijā pieejamā finansējuma apjomu, tika paredzēti šādi  finansējuma apmēra ierobežojumi: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436"/>
        <w:gridCol w:w="1150"/>
        <w:gridCol w:w="1283"/>
        <w:gridCol w:w="1443"/>
      </w:tblGrid>
      <w:tr w:rsidR="00EA7567" w:rsidRPr="00931FED" w14:paraId="375A96AD" w14:textId="77777777" w:rsidTr="00EA7567">
        <w:tc>
          <w:tcPr>
            <w:tcW w:w="3581" w:type="dxa"/>
            <w:tcBorders>
              <w:top w:val="single" w:sz="4" w:space="0" w:color="auto"/>
              <w:left w:val="single" w:sz="4" w:space="0" w:color="auto"/>
              <w:bottom w:val="single" w:sz="4" w:space="0" w:color="auto"/>
              <w:right w:val="single" w:sz="4" w:space="0" w:color="auto"/>
            </w:tcBorders>
          </w:tcPr>
          <w:p w14:paraId="39B15E78" w14:textId="77777777" w:rsidR="00EA7567" w:rsidRPr="00931FED" w:rsidRDefault="00EA7567" w:rsidP="003C7FB5">
            <w:pPr>
              <w:jc w:val="both"/>
              <w:rPr>
                <w:rFonts w:ascii="Times New Roman" w:hAnsi="Times New Roman" w:cs="Times New Roman"/>
                <w:sz w:val="24"/>
                <w:szCs w:val="24"/>
                <w:u w:val="single"/>
              </w:rPr>
            </w:pPr>
          </w:p>
        </w:tc>
        <w:tc>
          <w:tcPr>
            <w:tcW w:w="1427" w:type="dxa"/>
            <w:tcBorders>
              <w:top w:val="single" w:sz="4" w:space="0" w:color="auto"/>
              <w:left w:val="single" w:sz="4" w:space="0" w:color="auto"/>
              <w:bottom w:val="single" w:sz="4" w:space="0" w:color="auto"/>
              <w:right w:val="single" w:sz="4" w:space="0" w:color="auto"/>
            </w:tcBorders>
            <w:hideMark/>
          </w:tcPr>
          <w:p w14:paraId="6481E5C7" w14:textId="77777777" w:rsidR="00EA7567" w:rsidRPr="00931FED" w:rsidRDefault="00EA7567" w:rsidP="003C7FB5">
            <w:pPr>
              <w:jc w:val="center"/>
              <w:rPr>
                <w:rFonts w:ascii="Times New Roman" w:hAnsi="Times New Roman" w:cs="Times New Roman"/>
                <w:sz w:val="24"/>
                <w:szCs w:val="24"/>
              </w:rPr>
            </w:pPr>
            <w:r w:rsidRPr="00931FED">
              <w:rPr>
                <w:rFonts w:ascii="Times New Roman" w:hAnsi="Times New Roman" w:cs="Times New Roman"/>
                <w:sz w:val="24"/>
                <w:szCs w:val="24"/>
              </w:rPr>
              <w:t>Kategorijās pieejamais finansējums, EUR</w:t>
            </w:r>
          </w:p>
        </w:tc>
        <w:tc>
          <w:tcPr>
            <w:tcW w:w="1141" w:type="dxa"/>
            <w:tcBorders>
              <w:top w:val="single" w:sz="4" w:space="0" w:color="auto"/>
              <w:left w:val="single" w:sz="4" w:space="0" w:color="auto"/>
              <w:bottom w:val="single" w:sz="4" w:space="0" w:color="auto"/>
              <w:right w:val="single" w:sz="4" w:space="0" w:color="auto"/>
            </w:tcBorders>
            <w:hideMark/>
          </w:tcPr>
          <w:p w14:paraId="6658E85F" w14:textId="77777777" w:rsidR="00EA7567" w:rsidRPr="00931FED" w:rsidRDefault="00EA7567" w:rsidP="003C7FB5">
            <w:pPr>
              <w:jc w:val="center"/>
              <w:rPr>
                <w:rFonts w:ascii="Times New Roman" w:hAnsi="Times New Roman" w:cs="Times New Roman"/>
                <w:sz w:val="24"/>
                <w:szCs w:val="24"/>
              </w:rPr>
            </w:pPr>
            <w:r w:rsidRPr="00931FED">
              <w:rPr>
                <w:rFonts w:ascii="Times New Roman" w:hAnsi="Times New Roman" w:cs="Times New Roman"/>
                <w:sz w:val="24"/>
                <w:szCs w:val="24"/>
              </w:rPr>
              <w:t>Minimālā projekta tāme, EUR</w:t>
            </w:r>
          </w:p>
        </w:tc>
        <w:tc>
          <w:tcPr>
            <w:tcW w:w="1273" w:type="dxa"/>
            <w:tcBorders>
              <w:top w:val="single" w:sz="4" w:space="0" w:color="auto"/>
              <w:left w:val="single" w:sz="4" w:space="0" w:color="auto"/>
              <w:bottom w:val="single" w:sz="4" w:space="0" w:color="auto"/>
              <w:right w:val="single" w:sz="4" w:space="0" w:color="auto"/>
            </w:tcBorders>
            <w:hideMark/>
          </w:tcPr>
          <w:p w14:paraId="7BD75F9F" w14:textId="77777777" w:rsidR="00EA7567" w:rsidRPr="00931FED" w:rsidRDefault="00EA7567" w:rsidP="003C7FB5">
            <w:pPr>
              <w:jc w:val="center"/>
              <w:rPr>
                <w:rFonts w:ascii="Times New Roman" w:hAnsi="Times New Roman" w:cs="Times New Roman"/>
                <w:sz w:val="24"/>
                <w:szCs w:val="24"/>
              </w:rPr>
            </w:pPr>
            <w:r w:rsidRPr="00931FED">
              <w:rPr>
                <w:rFonts w:ascii="Times New Roman" w:hAnsi="Times New Roman" w:cs="Times New Roman"/>
                <w:sz w:val="24"/>
                <w:szCs w:val="24"/>
              </w:rPr>
              <w:t>Maksimālā projekta tāme,</w:t>
            </w:r>
          </w:p>
          <w:p w14:paraId="107C522C" w14:textId="77777777" w:rsidR="00EA7567" w:rsidRPr="00931FED" w:rsidRDefault="00EA7567" w:rsidP="003C7FB5">
            <w:pPr>
              <w:jc w:val="center"/>
              <w:rPr>
                <w:rFonts w:ascii="Times New Roman" w:hAnsi="Times New Roman" w:cs="Times New Roman"/>
                <w:sz w:val="24"/>
                <w:szCs w:val="24"/>
              </w:rPr>
            </w:pPr>
            <w:r w:rsidRPr="00931FED">
              <w:rPr>
                <w:rFonts w:ascii="Times New Roman" w:hAnsi="Times New Roman" w:cs="Times New Roman"/>
                <w:sz w:val="24"/>
                <w:szCs w:val="24"/>
              </w:rPr>
              <w:t>EUR</w:t>
            </w:r>
          </w:p>
        </w:tc>
        <w:tc>
          <w:tcPr>
            <w:tcW w:w="1433" w:type="dxa"/>
            <w:tcBorders>
              <w:top w:val="single" w:sz="4" w:space="0" w:color="auto"/>
              <w:left w:val="single" w:sz="4" w:space="0" w:color="auto"/>
              <w:bottom w:val="single" w:sz="4" w:space="0" w:color="auto"/>
              <w:right w:val="single" w:sz="4" w:space="0" w:color="auto"/>
            </w:tcBorders>
            <w:hideMark/>
          </w:tcPr>
          <w:p w14:paraId="0C691BC2" w14:textId="77777777" w:rsidR="00EA7567" w:rsidRPr="00931FED" w:rsidRDefault="00EA7567" w:rsidP="003C7FB5">
            <w:pPr>
              <w:jc w:val="center"/>
              <w:rPr>
                <w:rFonts w:ascii="Times New Roman" w:hAnsi="Times New Roman" w:cs="Times New Roman"/>
                <w:sz w:val="24"/>
                <w:szCs w:val="24"/>
              </w:rPr>
            </w:pPr>
            <w:r w:rsidRPr="00931FED">
              <w:rPr>
                <w:rFonts w:ascii="Times New Roman" w:hAnsi="Times New Roman" w:cs="Times New Roman"/>
                <w:sz w:val="24"/>
                <w:szCs w:val="24"/>
              </w:rPr>
              <w:t>Finansējuma īpatsvars</w:t>
            </w:r>
          </w:p>
        </w:tc>
      </w:tr>
      <w:tr w:rsidR="00EA7567" w:rsidRPr="00931FED" w14:paraId="15A89CD5" w14:textId="77777777" w:rsidTr="00EA7567">
        <w:tc>
          <w:tcPr>
            <w:tcW w:w="3581" w:type="dxa"/>
            <w:tcBorders>
              <w:top w:val="single" w:sz="4" w:space="0" w:color="auto"/>
              <w:left w:val="single" w:sz="4" w:space="0" w:color="auto"/>
              <w:bottom w:val="single" w:sz="4" w:space="0" w:color="auto"/>
              <w:right w:val="single" w:sz="4" w:space="0" w:color="auto"/>
            </w:tcBorders>
            <w:hideMark/>
          </w:tcPr>
          <w:p w14:paraId="29534357" w14:textId="77777777" w:rsidR="00EA7567" w:rsidRPr="00931FED" w:rsidRDefault="00EA7567" w:rsidP="003C7FB5">
            <w:pPr>
              <w:jc w:val="both"/>
              <w:rPr>
                <w:rFonts w:ascii="Times New Roman" w:hAnsi="Times New Roman" w:cs="Times New Roman"/>
                <w:sz w:val="24"/>
                <w:szCs w:val="24"/>
              </w:rPr>
            </w:pPr>
            <w:r w:rsidRPr="00931FED">
              <w:rPr>
                <w:rFonts w:ascii="Times New Roman" w:hAnsi="Times New Roman" w:cs="Times New Roman"/>
                <w:sz w:val="24"/>
                <w:szCs w:val="24"/>
              </w:rPr>
              <w:t>Audiovizuālie elektroniskie plašsaziņas līdzekļi</w:t>
            </w:r>
            <w:r w:rsidRPr="00931FED">
              <w:rPr>
                <w:rStyle w:val="FootnoteReference"/>
                <w:rFonts w:ascii="Times New Roman" w:hAnsi="Times New Roman" w:cs="Times New Roman"/>
                <w:sz w:val="24"/>
                <w:szCs w:val="24"/>
                <w:vertAlign w:val="superscript"/>
              </w:rPr>
              <w:footnoteReference w:id="2"/>
            </w:r>
          </w:p>
        </w:tc>
        <w:tc>
          <w:tcPr>
            <w:tcW w:w="1427" w:type="dxa"/>
            <w:vMerge w:val="restart"/>
            <w:tcBorders>
              <w:top w:val="single" w:sz="4" w:space="0" w:color="auto"/>
              <w:left w:val="single" w:sz="4" w:space="0" w:color="auto"/>
              <w:bottom w:val="single" w:sz="4" w:space="0" w:color="auto"/>
              <w:right w:val="single" w:sz="4" w:space="0" w:color="auto"/>
            </w:tcBorders>
          </w:tcPr>
          <w:p w14:paraId="7A4B27EF" w14:textId="77777777" w:rsidR="00EA7567" w:rsidRPr="00931FED" w:rsidRDefault="00EA7567" w:rsidP="003C7FB5">
            <w:pPr>
              <w:jc w:val="center"/>
              <w:rPr>
                <w:rFonts w:ascii="Times New Roman" w:hAnsi="Times New Roman" w:cs="Times New Roman"/>
                <w:sz w:val="24"/>
                <w:szCs w:val="24"/>
              </w:rPr>
            </w:pPr>
          </w:p>
          <w:p w14:paraId="3047F908" w14:textId="77777777" w:rsidR="00EA7567" w:rsidRPr="00931FED" w:rsidRDefault="00EA7567" w:rsidP="003C7FB5">
            <w:pPr>
              <w:jc w:val="center"/>
              <w:rPr>
                <w:rFonts w:ascii="Times New Roman" w:hAnsi="Times New Roman" w:cs="Times New Roman"/>
                <w:sz w:val="24"/>
                <w:szCs w:val="24"/>
              </w:rPr>
            </w:pPr>
          </w:p>
          <w:p w14:paraId="54296F76" w14:textId="77777777" w:rsidR="00EA7567" w:rsidRPr="00931FED" w:rsidRDefault="00EA7567" w:rsidP="003C7FB5">
            <w:pPr>
              <w:jc w:val="center"/>
              <w:rPr>
                <w:rFonts w:ascii="Times New Roman" w:hAnsi="Times New Roman" w:cs="Times New Roman"/>
                <w:sz w:val="24"/>
                <w:szCs w:val="24"/>
              </w:rPr>
            </w:pPr>
          </w:p>
          <w:p w14:paraId="54A5ED9D" w14:textId="77777777" w:rsidR="00EA7567" w:rsidRPr="00931FED" w:rsidRDefault="00EA7567" w:rsidP="003C7FB5">
            <w:pPr>
              <w:jc w:val="center"/>
              <w:rPr>
                <w:rFonts w:ascii="Times New Roman" w:hAnsi="Times New Roman" w:cs="Times New Roman"/>
                <w:sz w:val="24"/>
                <w:szCs w:val="24"/>
              </w:rPr>
            </w:pPr>
            <w:r w:rsidRPr="00931FED">
              <w:rPr>
                <w:rFonts w:ascii="Times New Roman" w:hAnsi="Times New Roman" w:cs="Times New Roman"/>
                <w:sz w:val="24"/>
                <w:szCs w:val="24"/>
              </w:rPr>
              <w:t>643 159</w:t>
            </w:r>
          </w:p>
        </w:tc>
        <w:tc>
          <w:tcPr>
            <w:tcW w:w="1141" w:type="dxa"/>
            <w:tcBorders>
              <w:top w:val="single" w:sz="4" w:space="0" w:color="auto"/>
              <w:left w:val="single" w:sz="4" w:space="0" w:color="auto"/>
              <w:bottom w:val="single" w:sz="4" w:space="0" w:color="auto"/>
              <w:right w:val="single" w:sz="4" w:space="0" w:color="auto"/>
            </w:tcBorders>
          </w:tcPr>
          <w:p w14:paraId="7C998183" w14:textId="77777777" w:rsidR="00EA7567" w:rsidRPr="00931FED" w:rsidRDefault="00EA7567" w:rsidP="003C7FB5">
            <w:pPr>
              <w:jc w:val="center"/>
              <w:rPr>
                <w:rFonts w:ascii="Times New Roman" w:hAnsi="Times New Roman" w:cs="Times New Roman"/>
                <w:sz w:val="24"/>
                <w:szCs w:val="24"/>
              </w:rPr>
            </w:pPr>
          </w:p>
          <w:p w14:paraId="280A8ADB" w14:textId="77777777" w:rsidR="00EA7567" w:rsidRPr="00931FED" w:rsidRDefault="00EA7567" w:rsidP="003C7FB5">
            <w:pPr>
              <w:jc w:val="center"/>
              <w:rPr>
                <w:rFonts w:ascii="Times New Roman" w:hAnsi="Times New Roman" w:cs="Times New Roman"/>
                <w:sz w:val="24"/>
                <w:szCs w:val="24"/>
              </w:rPr>
            </w:pPr>
            <w:r w:rsidRPr="00931FED">
              <w:rPr>
                <w:rFonts w:ascii="Times New Roman" w:hAnsi="Times New Roman" w:cs="Times New Roman"/>
                <w:sz w:val="24"/>
                <w:szCs w:val="24"/>
              </w:rPr>
              <w:t>10 000</w:t>
            </w:r>
          </w:p>
        </w:tc>
        <w:tc>
          <w:tcPr>
            <w:tcW w:w="1273" w:type="dxa"/>
            <w:tcBorders>
              <w:top w:val="single" w:sz="4" w:space="0" w:color="auto"/>
              <w:left w:val="single" w:sz="4" w:space="0" w:color="auto"/>
              <w:bottom w:val="single" w:sz="4" w:space="0" w:color="auto"/>
              <w:right w:val="single" w:sz="4" w:space="0" w:color="auto"/>
            </w:tcBorders>
          </w:tcPr>
          <w:p w14:paraId="377DCE99" w14:textId="77777777" w:rsidR="00EA7567" w:rsidRPr="00931FED" w:rsidRDefault="00EA7567" w:rsidP="003C7FB5">
            <w:pPr>
              <w:jc w:val="center"/>
              <w:rPr>
                <w:rFonts w:ascii="Times New Roman" w:hAnsi="Times New Roman" w:cs="Times New Roman"/>
                <w:sz w:val="24"/>
                <w:szCs w:val="24"/>
              </w:rPr>
            </w:pPr>
          </w:p>
          <w:p w14:paraId="706B91A8" w14:textId="77777777" w:rsidR="00EA7567" w:rsidRPr="00931FED" w:rsidRDefault="00EA7567" w:rsidP="003C7FB5">
            <w:pPr>
              <w:jc w:val="center"/>
              <w:rPr>
                <w:rFonts w:ascii="Times New Roman" w:hAnsi="Times New Roman" w:cs="Times New Roman"/>
                <w:sz w:val="24"/>
                <w:szCs w:val="24"/>
              </w:rPr>
            </w:pPr>
            <w:r w:rsidRPr="00931FED">
              <w:rPr>
                <w:rFonts w:ascii="Times New Roman" w:hAnsi="Times New Roman" w:cs="Times New Roman"/>
                <w:sz w:val="24"/>
                <w:szCs w:val="24"/>
              </w:rPr>
              <w:t>60 000</w:t>
            </w:r>
          </w:p>
        </w:tc>
        <w:tc>
          <w:tcPr>
            <w:tcW w:w="1433" w:type="dxa"/>
            <w:vMerge w:val="restart"/>
            <w:tcBorders>
              <w:top w:val="single" w:sz="4" w:space="0" w:color="auto"/>
              <w:left w:val="single" w:sz="4" w:space="0" w:color="auto"/>
              <w:bottom w:val="single" w:sz="4" w:space="0" w:color="auto"/>
              <w:right w:val="single" w:sz="4" w:space="0" w:color="auto"/>
            </w:tcBorders>
          </w:tcPr>
          <w:p w14:paraId="69BFBE35" w14:textId="77777777" w:rsidR="00EA7567" w:rsidRPr="00931FED" w:rsidRDefault="00EA7567" w:rsidP="003C7FB5">
            <w:pPr>
              <w:jc w:val="center"/>
              <w:rPr>
                <w:rFonts w:ascii="Times New Roman" w:hAnsi="Times New Roman" w:cs="Times New Roman"/>
                <w:sz w:val="24"/>
                <w:szCs w:val="24"/>
              </w:rPr>
            </w:pPr>
          </w:p>
          <w:p w14:paraId="7BF0F1E8" w14:textId="77777777" w:rsidR="00EA7567" w:rsidRPr="00931FED" w:rsidRDefault="00EA7567" w:rsidP="003C7FB5">
            <w:pPr>
              <w:jc w:val="center"/>
              <w:rPr>
                <w:rFonts w:ascii="Times New Roman" w:hAnsi="Times New Roman" w:cs="Times New Roman"/>
                <w:sz w:val="24"/>
                <w:szCs w:val="24"/>
              </w:rPr>
            </w:pPr>
            <w:r w:rsidRPr="00931FED">
              <w:rPr>
                <w:rFonts w:ascii="Times New Roman" w:hAnsi="Times New Roman" w:cs="Times New Roman"/>
                <w:sz w:val="24"/>
                <w:szCs w:val="24"/>
              </w:rPr>
              <w:t>60%</w:t>
            </w:r>
          </w:p>
          <w:p w14:paraId="657D5EBE" w14:textId="77777777" w:rsidR="00EA7567" w:rsidRPr="00931FED" w:rsidRDefault="00EA7567" w:rsidP="003C7FB5">
            <w:pPr>
              <w:jc w:val="center"/>
              <w:rPr>
                <w:rFonts w:ascii="Times New Roman" w:hAnsi="Times New Roman" w:cs="Times New Roman"/>
                <w:sz w:val="24"/>
                <w:szCs w:val="24"/>
              </w:rPr>
            </w:pPr>
            <w:r w:rsidRPr="00931FED">
              <w:rPr>
                <w:rFonts w:ascii="Times New Roman" w:hAnsi="Times New Roman" w:cs="Times New Roman"/>
                <w:sz w:val="24"/>
                <w:szCs w:val="24"/>
              </w:rPr>
              <w:lastRenderedPageBreak/>
              <w:t>(385 895)</w:t>
            </w:r>
          </w:p>
        </w:tc>
      </w:tr>
      <w:tr w:rsidR="00EA7567" w:rsidRPr="00931FED" w14:paraId="2F8F6321" w14:textId="77777777" w:rsidTr="00EA7567">
        <w:tc>
          <w:tcPr>
            <w:tcW w:w="3581" w:type="dxa"/>
            <w:tcBorders>
              <w:top w:val="single" w:sz="4" w:space="0" w:color="auto"/>
              <w:left w:val="single" w:sz="4" w:space="0" w:color="auto"/>
              <w:bottom w:val="single" w:sz="4" w:space="0" w:color="auto"/>
              <w:right w:val="single" w:sz="4" w:space="0" w:color="auto"/>
            </w:tcBorders>
            <w:hideMark/>
          </w:tcPr>
          <w:p w14:paraId="009549E3" w14:textId="77777777" w:rsidR="00EA7567" w:rsidRPr="00931FED" w:rsidRDefault="00EA7567" w:rsidP="003C7FB5">
            <w:pPr>
              <w:jc w:val="both"/>
              <w:rPr>
                <w:rFonts w:ascii="Times New Roman" w:hAnsi="Times New Roman" w:cs="Times New Roman"/>
                <w:color w:val="000000"/>
                <w:sz w:val="24"/>
                <w:szCs w:val="24"/>
              </w:rPr>
            </w:pPr>
            <w:proofErr w:type="spellStart"/>
            <w:r w:rsidRPr="00931FED">
              <w:rPr>
                <w:rFonts w:ascii="Times New Roman" w:hAnsi="Times New Roman" w:cs="Times New Roman"/>
                <w:color w:val="000000"/>
                <w:sz w:val="24"/>
                <w:szCs w:val="24"/>
              </w:rPr>
              <w:lastRenderedPageBreak/>
              <w:t>Audiālie</w:t>
            </w:r>
            <w:proofErr w:type="spellEnd"/>
            <w:r w:rsidRPr="00931FED">
              <w:rPr>
                <w:rFonts w:ascii="Times New Roman" w:hAnsi="Times New Roman" w:cs="Times New Roman"/>
                <w:color w:val="000000"/>
                <w:sz w:val="24"/>
                <w:szCs w:val="24"/>
              </w:rPr>
              <w:t xml:space="preserve"> </w:t>
            </w:r>
            <w:r w:rsidRPr="00931FED">
              <w:rPr>
                <w:rFonts w:ascii="Times New Roman" w:hAnsi="Times New Roman" w:cs="Times New Roman"/>
                <w:sz w:val="24"/>
                <w:szCs w:val="24"/>
              </w:rPr>
              <w:t>elektroniskie plašsaziņas līdzekļi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026E9" w14:textId="77777777" w:rsidR="00EA7567" w:rsidRPr="00931FED" w:rsidRDefault="00EA7567" w:rsidP="003C7FB5">
            <w:pPr>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hideMark/>
          </w:tcPr>
          <w:p w14:paraId="0A21A140" w14:textId="77777777" w:rsidR="00EA7567" w:rsidRPr="00931FED" w:rsidRDefault="00EA7567" w:rsidP="003C7FB5">
            <w:pPr>
              <w:jc w:val="center"/>
              <w:rPr>
                <w:rFonts w:ascii="Times New Roman" w:hAnsi="Times New Roman" w:cs="Times New Roman"/>
                <w:sz w:val="24"/>
                <w:szCs w:val="24"/>
              </w:rPr>
            </w:pPr>
            <w:r w:rsidRPr="00931FED">
              <w:rPr>
                <w:rFonts w:ascii="Times New Roman" w:hAnsi="Times New Roman" w:cs="Times New Roman"/>
                <w:sz w:val="24"/>
                <w:szCs w:val="24"/>
              </w:rPr>
              <w:t>10 000</w:t>
            </w:r>
          </w:p>
        </w:tc>
        <w:tc>
          <w:tcPr>
            <w:tcW w:w="1273" w:type="dxa"/>
            <w:tcBorders>
              <w:top w:val="single" w:sz="4" w:space="0" w:color="auto"/>
              <w:left w:val="single" w:sz="4" w:space="0" w:color="auto"/>
              <w:bottom w:val="single" w:sz="4" w:space="0" w:color="auto"/>
              <w:right w:val="single" w:sz="4" w:space="0" w:color="auto"/>
            </w:tcBorders>
            <w:hideMark/>
          </w:tcPr>
          <w:p w14:paraId="4733C2C8" w14:textId="77777777" w:rsidR="00EA7567" w:rsidRPr="00931FED" w:rsidRDefault="00EA7567" w:rsidP="003C7FB5">
            <w:pPr>
              <w:jc w:val="center"/>
              <w:rPr>
                <w:rFonts w:ascii="Times New Roman" w:hAnsi="Times New Roman" w:cs="Times New Roman"/>
                <w:sz w:val="24"/>
                <w:szCs w:val="24"/>
              </w:rPr>
            </w:pPr>
            <w:r w:rsidRPr="00931FED">
              <w:rPr>
                <w:rFonts w:ascii="Times New Roman" w:hAnsi="Times New Roman" w:cs="Times New Roman"/>
                <w:sz w:val="24"/>
                <w:szCs w:val="24"/>
              </w:rPr>
              <w:t>40 000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444C8" w14:textId="77777777" w:rsidR="00EA7567" w:rsidRPr="00931FED" w:rsidRDefault="00EA7567" w:rsidP="003C7FB5">
            <w:pPr>
              <w:rPr>
                <w:rFonts w:ascii="Times New Roman" w:hAnsi="Times New Roman" w:cs="Times New Roman"/>
                <w:sz w:val="24"/>
                <w:szCs w:val="24"/>
              </w:rPr>
            </w:pPr>
          </w:p>
        </w:tc>
      </w:tr>
      <w:tr w:rsidR="00EA7567" w:rsidRPr="00931FED" w14:paraId="3CD652F0" w14:textId="77777777" w:rsidTr="00EA7567">
        <w:tc>
          <w:tcPr>
            <w:tcW w:w="3581" w:type="dxa"/>
            <w:tcBorders>
              <w:top w:val="single" w:sz="4" w:space="0" w:color="auto"/>
              <w:left w:val="single" w:sz="4" w:space="0" w:color="auto"/>
              <w:bottom w:val="single" w:sz="4" w:space="0" w:color="auto"/>
              <w:right w:val="single" w:sz="4" w:space="0" w:color="auto"/>
            </w:tcBorders>
            <w:hideMark/>
          </w:tcPr>
          <w:p w14:paraId="2ADAC4DA" w14:textId="77777777" w:rsidR="00EA7567" w:rsidRPr="00931FED" w:rsidRDefault="00EA7567" w:rsidP="003C7FB5">
            <w:pPr>
              <w:jc w:val="both"/>
              <w:rPr>
                <w:rFonts w:ascii="Times New Roman" w:hAnsi="Times New Roman" w:cs="Times New Roman"/>
                <w:sz w:val="24"/>
                <w:szCs w:val="24"/>
              </w:rPr>
            </w:pPr>
            <w:r w:rsidRPr="00931FED">
              <w:rPr>
                <w:rFonts w:ascii="Times New Roman" w:hAnsi="Times New Roman" w:cs="Times New Roman"/>
                <w:color w:val="000000"/>
                <w:sz w:val="24"/>
                <w:szCs w:val="24"/>
              </w:rPr>
              <w:t>Preses izdevumi un interneta vietnes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EAD33" w14:textId="77777777" w:rsidR="00EA7567" w:rsidRPr="00931FED" w:rsidRDefault="00EA7567" w:rsidP="003C7FB5">
            <w:pPr>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hideMark/>
          </w:tcPr>
          <w:p w14:paraId="1F073461" w14:textId="77777777" w:rsidR="00EA7567" w:rsidRPr="00931FED" w:rsidRDefault="00EA7567" w:rsidP="003C7FB5">
            <w:pPr>
              <w:jc w:val="center"/>
              <w:rPr>
                <w:rFonts w:ascii="Times New Roman" w:hAnsi="Times New Roman" w:cs="Times New Roman"/>
                <w:sz w:val="24"/>
                <w:szCs w:val="24"/>
              </w:rPr>
            </w:pPr>
            <w:r w:rsidRPr="00931FED">
              <w:rPr>
                <w:rFonts w:ascii="Times New Roman" w:hAnsi="Times New Roman" w:cs="Times New Roman"/>
                <w:sz w:val="24"/>
                <w:szCs w:val="24"/>
              </w:rPr>
              <w:t>10 000</w:t>
            </w:r>
          </w:p>
        </w:tc>
        <w:tc>
          <w:tcPr>
            <w:tcW w:w="1273" w:type="dxa"/>
            <w:tcBorders>
              <w:top w:val="single" w:sz="4" w:space="0" w:color="auto"/>
              <w:left w:val="single" w:sz="4" w:space="0" w:color="auto"/>
              <w:bottom w:val="single" w:sz="4" w:space="0" w:color="auto"/>
              <w:right w:val="single" w:sz="4" w:space="0" w:color="auto"/>
            </w:tcBorders>
            <w:hideMark/>
          </w:tcPr>
          <w:p w14:paraId="72711F36" w14:textId="77777777" w:rsidR="00EA7567" w:rsidRPr="00931FED" w:rsidRDefault="00EA7567" w:rsidP="003C7FB5">
            <w:pPr>
              <w:jc w:val="center"/>
              <w:rPr>
                <w:rFonts w:ascii="Times New Roman" w:hAnsi="Times New Roman" w:cs="Times New Roman"/>
                <w:sz w:val="24"/>
                <w:szCs w:val="24"/>
              </w:rPr>
            </w:pPr>
            <w:r w:rsidRPr="00931FED">
              <w:rPr>
                <w:rFonts w:ascii="Times New Roman" w:hAnsi="Times New Roman" w:cs="Times New Roman"/>
                <w:sz w:val="24"/>
                <w:szCs w:val="24"/>
              </w:rPr>
              <w:t>40 000</w:t>
            </w:r>
          </w:p>
        </w:tc>
        <w:tc>
          <w:tcPr>
            <w:tcW w:w="1433" w:type="dxa"/>
            <w:tcBorders>
              <w:top w:val="single" w:sz="4" w:space="0" w:color="auto"/>
              <w:left w:val="single" w:sz="4" w:space="0" w:color="auto"/>
              <w:bottom w:val="single" w:sz="4" w:space="0" w:color="auto"/>
              <w:right w:val="single" w:sz="4" w:space="0" w:color="auto"/>
            </w:tcBorders>
            <w:hideMark/>
          </w:tcPr>
          <w:p w14:paraId="78C760BC" w14:textId="77777777" w:rsidR="00EA7567" w:rsidRPr="00931FED" w:rsidRDefault="00EA7567" w:rsidP="003C7FB5">
            <w:pPr>
              <w:jc w:val="center"/>
              <w:rPr>
                <w:rFonts w:ascii="Times New Roman" w:hAnsi="Times New Roman" w:cs="Times New Roman"/>
                <w:sz w:val="24"/>
                <w:szCs w:val="24"/>
              </w:rPr>
            </w:pPr>
            <w:r w:rsidRPr="00931FED">
              <w:rPr>
                <w:rFonts w:ascii="Times New Roman" w:hAnsi="Times New Roman" w:cs="Times New Roman"/>
                <w:sz w:val="24"/>
                <w:szCs w:val="24"/>
              </w:rPr>
              <w:t>40%</w:t>
            </w:r>
          </w:p>
          <w:p w14:paraId="13D711E6" w14:textId="77777777" w:rsidR="00EA7567" w:rsidRPr="00931FED" w:rsidRDefault="00EA7567" w:rsidP="003C7FB5">
            <w:pPr>
              <w:jc w:val="center"/>
              <w:rPr>
                <w:rFonts w:ascii="Times New Roman" w:hAnsi="Times New Roman" w:cs="Times New Roman"/>
                <w:sz w:val="24"/>
                <w:szCs w:val="24"/>
              </w:rPr>
            </w:pPr>
            <w:r w:rsidRPr="00931FED">
              <w:rPr>
                <w:rFonts w:ascii="Times New Roman" w:hAnsi="Times New Roman" w:cs="Times New Roman"/>
                <w:sz w:val="24"/>
                <w:szCs w:val="24"/>
              </w:rPr>
              <w:t>(257 264)</w:t>
            </w:r>
          </w:p>
        </w:tc>
      </w:tr>
      <w:tr w:rsidR="00EA7567" w:rsidRPr="00931FED" w14:paraId="2EED1686" w14:textId="77777777" w:rsidTr="00EA7567">
        <w:tc>
          <w:tcPr>
            <w:tcW w:w="3581" w:type="dxa"/>
            <w:tcBorders>
              <w:top w:val="single" w:sz="4" w:space="0" w:color="auto"/>
              <w:left w:val="single" w:sz="4" w:space="0" w:color="auto"/>
              <w:bottom w:val="single" w:sz="4" w:space="0" w:color="auto"/>
              <w:right w:val="single" w:sz="4" w:space="0" w:color="auto"/>
            </w:tcBorders>
            <w:hideMark/>
          </w:tcPr>
          <w:p w14:paraId="05388560" w14:textId="77777777" w:rsidR="00EA7567" w:rsidRPr="00931FED" w:rsidRDefault="00EA7567" w:rsidP="003C7FB5">
            <w:pPr>
              <w:jc w:val="both"/>
              <w:rPr>
                <w:rFonts w:ascii="Times New Roman" w:hAnsi="Times New Roman" w:cs="Times New Roman"/>
                <w:sz w:val="24"/>
                <w:szCs w:val="24"/>
              </w:rPr>
            </w:pPr>
            <w:r w:rsidRPr="00931FED">
              <w:rPr>
                <w:rFonts w:ascii="Times New Roman" w:hAnsi="Times New Roman" w:cs="Times New Roman"/>
                <w:color w:val="000000"/>
                <w:sz w:val="24"/>
                <w:szCs w:val="24"/>
              </w:rPr>
              <w:t>Kopprojekti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17297" w14:textId="77777777" w:rsidR="00EA7567" w:rsidRPr="00931FED" w:rsidRDefault="00EA7567" w:rsidP="003C7FB5">
            <w:pPr>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hideMark/>
          </w:tcPr>
          <w:p w14:paraId="0975E5F9" w14:textId="77777777" w:rsidR="00EA7567" w:rsidRPr="00931FED" w:rsidRDefault="00EA7567" w:rsidP="003C7FB5">
            <w:pPr>
              <w:jc w:val="center"/>
              <w:rPr>
                <w:rFonts w:ascii="Times New Roman" w:hAnsi="Times New Roman" w:cs="Times New Roman"/>
                <w:sz w:val="24"/>
                <w:szCs w:val="24"/>
              </w:rPr>
            </w:pPr>
            <w:r w:rsidRPr="00931FED">
              <w:rPr>
                <w:rFonts w:ascii="Times New Roman" w:hAnsi="Times New Roman" w:cs="Times New Roman"/>
                <w:sz w:val="24"/>
                <w:szCs w:val="24"/>
              </w:rPr>
              <w:t>20 000</w:t>
            </w:r>
          </w:p>
        </w:tc>
        <w:tc>
          <w:tcPr>
            <w:tcW w:w="1273" w:type="dxa"/>
            <w:tcBorders>
              <w:top w:val="single" w:sz="4" w:space="0" w:color="auto"/>
              <w:left w:val="single" w:sz="4" w:space="0" w:color="auto"/>
              <w:bottom w:val="single" w:sz="4" w:space="0" w:color="auto"/>
              <w:right w:val="single" w:sz="4" w:space="0" w:color="auto"/>
            </w:tcBorders>
            <w:hideMark/>
          </w:tcPr>
          <w:p w14:paraId="0B043024" w14:textId="1335C5AE" w:rsidR="00EA7567" w:rsidRPr="00931FED" w:rsidRDefault="00EA7567" w:rsidP="00EA7567">
            <w:pPr>
              <w:pStyle w:val="ListParagraph"/>
              <w:numPr>
                <w:ilvl w:val="0"/>
                <w:numId w:val="13"/>
              </w:numPr>
              <w:jc w:val="center"/>
              <w:rPr>
                <w:rFonts w:ascii="Times New Roman" w:hAnsi="Times New Roman" w:cs="Times New Roman"/>
                <w:sz w:val="24"/>
                <w:szCs w:val="24"/>
              </w:rPr>
            </w:pPr>
            <w:r w:rsidRPr="00931FED">
              <w:rPr>
                <w:rFonts w:ascii="Times New Roman" w:hAnsi="Times New Roman" w:cs="Times New Roman"/>
                <w:sz w:val="24"/>
                <w:szCs w:val="24"/>
              </w:rPr>
              <w:t>00</w:t>
            </w:r>
          </w:p>
        </w:tc>
        <w:tc>
          <w:tcPr>
            <w:tcW w:w="1433" w:type="dxa"/>
            <w:tcBorders>
              <w:top w:val="single" w:sz="4" w:space="0" w:color="auto"/>
              <w:left w:val="single" w:sz="4" w:space="0" w:color="auto"/>
              <w:bottom w:val="single" w:sz="4" w:space="0" w:color="auto"/>
              <w:right w:val="single" w:sz="4" w:space="0" w:color="auto"/>
            </w:tcBorders>
          </w:tcPr>
          <w:p w14:paraId="3AB78EC6" w14:textId="77777777" w:rsidR="00EA7567" w:rsidRPr="00931FED" w:rsidRDefault="00EA7567" w:rsidP="003C7FB5">
            <w:pPr>
              <w:jc w:val="center"/>
              <w:rPr>
                <w:rFonts w:ascii="Times New Roman" w:hAnsi="Times New Roman" w:cs="Times New Roman"/>
                <w:sz w:val="24"/>
                <w:szCs w:val="24"/>
              </w:rPr>
            </w:pPr>
          </w:p>
        </w:tc>
      </w:tr>
    </w:tbl>
    <w:p w14:paraId="120F9B1D" w14:textId="242AA6DB" w:rsidR="00EA7567" w:rsidRPr="00931FED" w:rsidRDefault="00EA7567"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color w:val="000000"/>
          <w:sz w:val="24"/>
          <w:szCs w:val="24"/>
        </w:rPr>
        <w:t>kategorijā</w:t>
      </w:r>
      <w:r w:rsidRPr="00931FED">
        <w:rPr>
          <w:rFonts w:ascii="Times New Roman" w:hAnsi="Times New Roman"/>
          <w:b/>
          <w:sz w:val="24"/>
          <w:szCs w:val="24"/>
        </w:rPr>
        <w:t xml:space="preserve"> Diasporas mediji </w:t>
      </w:r>
      <w:r w:rsidRPr="00931FED">
        <w:rPr>
          <w:rFonts w:ascii="Times New Roman" w:hAnsi="Times New Roman"/>
          <w:color w:val="000000"/>
          <w:sz w:val="24"/>
          <w:szCs w:val="24"/>
        </w:rPr>
        <w:t xml:space="preserve">– 20 000 (divdesmit tūkstoši) </w:t>
      </w:r>
      <w:proofErr w:type="spellStart"/>
      <w:r w:rsidRPr="00931FED">
        <w:rPr>
          <w:rFonts w:ascii="Times New Roman" w:hAnsi="Times New Roman"/>
          <w:i/>
          <w:color w:val="000000"/>
          <w:sz w:val="24"/>
          <w:szCs w:val="24"/>
        </w:rPr>
        <w:t>euro</w:t>
      </w:r>
      <w:proofErr w:type="spellEnd"/>
      <w:r w:rsidRPr="00931FED">
        <w:rPr>
          <w:rFonts w:ascii="Times New Roman" w:hAnsi="Times New Roman"/>
          <w:color w:val="000000"/>
          <w:sz w:val="24"/>
          <w:szCs w:val="24"/>
        </w:rPr>
        <w:t xml:space="preserve">. Kategorijā tiek atbalstīti vismaz divi projekti. Maksimālais vienam projektam pieejamais programmas finansējums ir 10 000 </w:t>
      </w:r>
      <w:proofErr w:type="spellStart"/>
      <w:r w:rsidRPr="00931FED">
        <w:rPr>
          <w:rFonts w:ascii="Times New Roman" w:hAnsi="Times New Roman"/>
          <w:i/>
          <w:color w:val="000000"/>
          <w:sz w:val="24"/>
          <w:szCs w:val="24"/>
        </w:rPr>
        <w:t>euro</w:t>
      </w:r>
      <w:proofErr w:type="spellEnd"/>
      <w:r w:rsidRPr="00931FED">
        <w:rPr>
          <w:rFonts w:ascii="Times New Roman" w:hAnsi="Times New Roman"/>
          <w:i/>
          <w:color w:val="000000"/>
          <w:sz w:val="24"/>
          <w:szCs w:val="24"/>
        </w:rPr>
        <w:t>.</w:t>
      </w:r>
    </w:p>
    <w:p w14:paraId="7BBE5C48" w14:textId="0B171D05" w:rsidR="00EA7567" w:rsidRPr="00931FED" w:rsidRDefault="00EA7567"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color w:val="000000"/>
          <w:sz w:val="24"/>
          <w:szCs w:val="24"/>
        </w:rPr>
        <w:t>kategorijā</w:t>
      </w:r>
      <w:r w:rsidRPr="00931FED">
        <w:rPr>
          <w:rFonts w:ascii="Times New Roman" w:hAnsi="Times New Roman"/>
          <w:b/>
          <w:color w:val="000000"/>
          <w:sz w:val="24"/>
          <w:szCs w:val="24"/>
        </w:rPr>
        <w:t xml:space="preserve"> Latvijas mediji diasporai</w:t>
      </w:r>
      <w:r w:rsidRPr="00931FED">
        <w:rPr>
          <w:rFonts w:ascii="Times New Roman" w:hAnsi="Times New Roman"/>
          <w:sz w:val="24"/>
          <w:szCs w:val="24"/>
        </w:rPr>
        <w:t xml:space="preserve"> </w:t>
      </w:r>
      <w:r w:rsidRPr="00931FED">
        <w:rPr>
          <w:rFonts w:ascii="Times New Roman" w:hAnsi="Times New Roman"/>
          <w:color w:val="000000"/>
          <w:sz w:val="24"/>
          <w:szCs w:val="24"/>
        </w:rPr>
        <w:t xml:space="preserve">– 20 000 (divdesmit tūkstoši) </w:t>
      </w:r>
      <w:proofErr w:type="spellStart"/>
      <w:r w:rsidRPr="00931FED">
        <w:rPr>
          <w:rFonts w:ascii="Times New Roman" w:hAnsi="Times New Roman"/>
          <w:i/>
          <w:color w:val="000000"/>
          <w:sz w:val="24"/>
          <w:szCs w:val="24"/>
        </w:rPr>
        <w:t>euro</w:t>
      </w:r>
      <w:proofErr w:type="spellEnd"/>
      <w:r w:rsidRPr="00931FED">
        <w:rPr>
          <w:rFonts w:ascii="Times New Roman" w:hAnsi="Times New Roman"/>
          <w:color w:val="000000"/>
          <w:sz w:val="24"/>
          <w:szCs w:val="24"/>
        </w:rPr>
        <w:t xml:space="preserve">. Kategorijā tiek atbalstīti vismaz divi projekti. Maksimālais vienam projektam pieejamais programmas finansējums ir 10 000 </w:t>
      </w:r>
      <w:proofErr w:type="spellStart"/>
      <w:r w:rsidRPr="00931FED">
        <w:rPr>
          <w:rFonts w:ascii="Times New Roman" w:hAnsi="Times New Roman"/>
          <w:i/>
          <w:color w:val="000000"/>
          <w:sz w:val="24"/>
          <w:szCs w:val="24"/>
        </w:rPr>
        <w:t>euro</w:t>
      </w:r>
      <w:proofErr w:type="spellEnd"/>
      <w:r w:rsidRPr="00931FED">
        <w:rPr>
          <w:rFonts w:ascii="Times New Roman" w:hAnsi="Times New Roman"/>
          <w:i/>
          <w:color w:val="000000"/>
          <w:sz w:val="24"/>
          <w:szCs w:val="24"/>
        </w:rPr>
        <w:t>.</w:t>
      </w:r>
    </w:p>
    <w:p w14:paraId="7AED0781" w14:textId="1CDB5B15" w:rsidR="00EA7567" w:rsidRPr="00931FED" w:rsidRDefault="00EA7567"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color w:val="000000"/>
          <w:sz w:val="24"/>
          <w:szCs w:val="24"/>
        </w:rPr>
        <w:t>kategorijā</w:t>
      </w:r>
      <w:r w:rsidRPr="00931FED">
        <w:rPr>
          <w:rFonts w:ascii="Times New Roman" w:hAnsi="Times New Roman"/>
          <w:b/>
          <w:color w:val="000000"/>
          <w:sz w:val="24"/>
          <w:szCs w:val="24"/>
        </w:rPr>
        <w:t xml:space="preserve"> Personas ar invaliditāti </w:t>
      </w:r>
      <w:r w:rsidRPr="00931FED">
        <w:rPr>
          <w:rFonts w:ascii="Times New Roman" w:hAnsi="Times New Roman"/>
          <w:color w:val="000000"/>
          <w:sz w:val="24"/>
          <w:szCs w:val="24"/>
        </w:rPr>
        <w:t xml:space="preserve">– 20 000 (divdesmit tūkstoši) </w:t>
      </w:r>
      <w:proofErr w:type="spellStart"/>
      <w:r w:rsidRPr="00931FED">
        <w:rPr>
          <w:rFonts w:ascii="Times New Roman" w:hAnsi="Times New Roman"/>
          <w:i/>
          <w:color w:val="000000"/>
          <w:sz w:val="24"/>
          <w:szCs w:val="24"/>
        </w:rPr>
        <w:t>euro</w:t>
      </w:r>
      <w:proofErr w:type="spellEnd"/>
      <w:r w:rsidRPr="00931FED">
        <w:rPr>
          <w:rFonts w:ascii="Times New Roman" w:hAnsi="Times New Roman"/>
          <w:color w:val="000000"/>
          <w:sz w:val="24"/>
          <w:szCs w:val="24"/>
        </w:rPr>
        <w:t xml:space="preserve">. Kategorijā tiek atbalstīti vismaz divi projekti. Maksimālais vienam projektam pieejamais programmas finansējums ir 10 000 </w:t>
      </w:r>
      <w:proofErr w:type="spellStart"/>
      <w:r w:rsidRPr="00931FED">
        <w:rPr>
          <w:rFonts w:ascii="Times New Roman" w:hAnsi="Times New Roman"/>
          <w:i/>
          <w:color w:val="000000"/>
          <w:sz w:val="24"/>
          <w:szCs w:val="24"/>
        </w:rPr>
        <w:t>euro</w:t>
      </w:r>
      <w:proofErr w:type="spellEnd"/>
      <w:r w:rsidRPr="00931FED">
        <w:rPr>
          <w:rFonts w:ascii="Times New Roman" w:hAnsi="Times New Roman"/>
          <w:i/>
          <w:color w:val="000000"/>
          <w:sz w:val="24"/>
          <w:szCs w:val="24"/>
        </w:rPr>
        <w:t>.</w:t>
      </w:r>
    </w:p>
    <w:p w14:paraId="4EECEA73" w14:textId="08CBE325" w:rsidR="00EA7567" w:rsidRPr="00931FED" w:rsidRDefault="00EA7567" w:rsidP="00EA7567">
      <w:pPr>
        <w:pStyle w:val="ListParagraph"/>
        <w:numPr>
          <w:ilvl w:val="1"/>
          <w:numId w:val="10"/>
        </w:numPr>
        <w:spacing w:after="0" w:line="240" w:lineRule="auto"/>
        <w:jc w:val="both"/>
        <w:rPr>
          <w:rFonts w:ascii="Times New Roman" w:hAnsi="Times New Roman"/>
          <w:color w:val="000000"/>
          <w:sz w:val="24"/>
          <w:szCs w:val="24"/>
        </w:rPr>
      </w:pPr>
      <w:r w:rsidRPr="00931FED">
        <w:rPr>
          <w:rFonts w:ascii="Times New Roman" w:hAnsi="Times New Roman"/>
          <w:color w:val="000000"/>
          <w:sz w:val="24"/>
          <w:szCs w:val="24"/>
        </w:rPr>
        <w:t>kategorijā</w:t>
      </w:r>
      <w:r w:rsidRPr="00931FED">
        <w:rPr>
          <w:rFonts w:ascii="Times New Roman" w:hAnsi="Times New Roman"/>
          <w:b/>
          <w:color w:val="000000"/>
          <w:sz w:val="24"/>
          <w:szCs w:val="24"/>
        </w:rPr>
        <w:t xml:space="preserve"> Latviešu mūzika </w:t>
      </w:r>
      <w:r w:rsidRPr="00931FED">
        <w:rPr>
          <w:rFonts w:ascii="Times New Roman" w:hAnsi="Times New Roman"/>
          <w:color w:val="000000"/>
          <w:sz w:val="24"/>
          <w:szCs w:val="24"/>
        </w:rPr>
        <w:t>– 30 000 (trīsdesmit tūkstoši)</w:t>
      </w:r>
      <w:r w:rsidRPr="00931FED">
        <w:rPr>
          <w:rFonts w:ascii="Times New Roman" w:hAnsi="Times New Roman"/>
          <w:i/>
          <w:color w:val="000000"/>
          <w:sz w:val="24"/>
          <w:szCs w:val="24"/>
        </w:rPr>
        <w:t xml:space="preserve"> </w:t>
      </w:r>
      <w:proofErr w:type="spellStart"/>
      <w:r w:rsidRPr="00931FED">
        <w:rPr>
          <w:rFonts w:ascii="Times New Roman" w:hAnsi="Times New Roman"/>
          <w:i/>
          <w:color w:val="000000"/>
          <w:sz w:val="24"/>
          <w:szCs w:val="24"/>
        </w:rPr>
        <w:t>euro</w:t>
      </w:r>
      <w:proofErr w:type="spellEnd"/>
      <w:r w:rsidRPr="00931FED">
        <w:rPr>
          <w:rFonts w:ascii="Times New Roman" w:hAnsi="Times New Roman"/>
          <w:color w:val="000000"/>
          <w:sz w:val="24"/>
          <w:szCs w:val="24"/>
        </w:rPr>
        <w:t xml:space="preserve">. Kategorijā tiek atbalstīti vismaz divi projekti. Maksimālais vienam projektam pieejamais programmas finansējums ir 15 000 </w:t>
      </w:r>
      <w:proofErr w:type="spellStart"/>
      <w:r w:rsidRPr="00931FED">
        <w:rPr>
          <w:rFonts w:ascii="Times New Roman" w:hAnsi="Times New Roman"/>
          <w:i/>
          <w:color w:val="000000"/>
          <w:sz w:val="24"/>
          <w:szCs w:val="24"/>
        </w:rPr>
        <w:t>euro</w:t>
      </w:r>
      <w:proofErr w:type="spellEnd"/>
      <w:r w:rsidRPr="00931FED">
        <w:rPr>
          <w:rFonts w:ascii="Times New Roman" w:hAnsi="Times New Roman"/>
          <w:i/>
          <w:color w:val="000000"/>
          <w:sz w:val="24"/>
          <w:szCs w:val="24"/>
        </w:rPr>
        <w:t>.</w:t>
      </w:r>
    </w:p>
    <w:p w14:paraId="10D5AFC7" w14:textId="77777777" w:rsidR="00EA7567" w:rsidRPr="00931FED" w:rsidRDefault="00EA7567" w:rsidP="00EA7567">
      <w:pPr>
        <w:pStyle w:val="ListParagraph"/>
        <w:spacing w:after="0" w:line="240" w:lineRule="auto"/>
        <w:jc w:val="both"/>
        <w:rPr>
          <w:rFonts w:ascii="Times New Roman" w:hAnsi="Times New Roman"/>
          <w:color w:val="000000"/>
          <w:sz w:val="24"/>
          <w:szCs w:val="24"/>
        </w:rPr>
      </w:pPr>
    </w:p>
    <w:p w14:paraId="242E53F9" w14:textId="32B7A1AA" w:rsidR="004B764F" w:rsidRPr="00931FED" w:rsidRDefault="004B764F" w:rsidP="00EA7567">
      <w:pPr>
        <w:pStyle w:val="ListParagraph"/>
        <w:numPr>
          <w:ilvl w:val="0"/>
          <w:numId w:val="10"/>
        </w:numPr>
        <w:spacing w:before="120" w:after="120" w:line="240" w:lineRule="auto"/>
        <w:jc w:val="both"/>
        <w:rPr>
          <w:rFonts w:ascii="Times New Roman" w:eastAsia="Times New Roman" w:hAnsi="Times New Roman" w:cs="Times New Roman"/>
          <w:sz w:val="24"/>
          <w:szCs w:val="24"/>
          <w:lang w:eastAsia="lv-LV"/>
        </w:rPr>
      </w:pPr>
      <w:r w:rsidRPr="00931FED">
        <w:rPr>
          <w:rFonts w:ascii="Times New Roman" w:eastAsia="Times New Roman" w:hAnsi="Times New Roman" w:cs="Times New Roman"/>
          <w:sz w:val="24"/>
          <w:szCs w:val="24"/>
          <w:lang w:eastAsia="lv-LV"/>
        </w:rPr>
        <w:t xml:space="preserve">Projektu </w:t>
      </w:r>
      <w:r w:rsidR="00EA7567" w:rsidRPr="00931FED">
        <w:rPr>
          <w:rFonts w:ascii="Times New Roman" w:eastAsia="Times New Roman" w:hAnsi="Times New Roman" w:cs="Times New Roman"/>
          <w:sz w:val="24"/>
          <w:szCs w:val="24"/>
          <w:lang w:eastAsia="lv-LV"/>
        </w:rPr>
        <w:t>pieteikumus</w:t>
      </w:r>
      <w:r w:rsidRPr="00931FED">
        <w:rPr>
          <w:rFonts w:ascii="Times New Roman" w:eastAsia="Times New Roman" w:hAnsi="Times New Roman" w:cs="Times New Roman"/>
          <w:sz w:val="24"/>
          <w:szCs w:val="24"/>
          <w:lang w:eastAsia="lv-LV"/>
        </w:rPr>
        <w:t xml:space="preserve"> varēja iesniegt:</w:t>
      </w:r>
    </w:p>
    <w:p w14:paraId="6D93D032" w14:textId="6EA8C824" w:rsidR="00EA7567" w:rsidRPr="00931FED" w:rsidRDefault="00EA7567" w:rsidP="00EA7567">
      <w:pPr>
        <w:pStyle w:val="ListParagraph"/>
        <w:numPr>
          <w:ilvl w:val="1"/>
          <w:numId w:val="10"/>
        </w:numPr>
        <w:autoSpaceDE w:val="0"/>
        <w:autoSpaceDN w:val="0"/>
        <w:adjustRightInd w:val="0"/>
        <w:spacing w:after="200" w:line="276" w:lineRule="auto"/>
        <w:jc w:val="both"/>
        <w:rPr>
          <w:rFonts w:ascii="Times New Roman" w:hAnsi="Times New Roman"/>
          <w:color w:val="000000"/>
          <w:sz w:val="24"/>
          <w:szCs w:val="24"/>
        </w:rPr>
      </w:pPr>
      <w:r w:rsidRPr="00931FED">
        <w:rPr>
          <w:rFonts w:ascii="Times New Roman" w:hAnsi="Times New Roman"/>
          <w:b/>
          <w:sz w:val="24"/>
          <w:szCs w:val="24"/>
        </w:rPr>
        <w:t>Individuāli</w:t>
      </w:r>
      <w:r w:rsidRPr="00931FED">
        <w:rPr>
          <w:rFonts w:ascii="Times New Roman" w:hAnsi="Times New Roman"/>
          <w:color w:val="000000"/>
          <w:sz w:val="24"/>
          <w:szCs w:val="24"/>
        </w:rPr>
        <w:t>:</w:t>
      </w:r>
    </w:p>
    <w:p w14:paraId="5AA705C0" w14:textId="04725DE6" w:rsidR="00EA7567" w:rsidRPr="00931FED" w:rsidRDefault="00EA7567" w:rsidP="00EA7567">
      <w:pPr>
        <w:pStyle w:val="ListParagraph"/>
        <w:autoSpaceDE w:val="0"/>
        <w:autoSpaceDN w:val="0"/>
        <w:adjustRightInd w:val="0"/>
        <w:spacing w:after="0" w:line="240" w:lineRule="auto"/>
        <w:ind w:left="1985" w:hanging="851"/>
        <w:jc w:val="both"/>
        <w:rPr>
          <w:rFonts w:ascii="Times New Roman" w:hAnsi="Times New Roman"/>
          <w:color w:val="000000"/>
          <w:sz w:val="24"/>
          <w:szCs w:val="24"/>
        </w:rPr>
      </w:pPr>
      <w:r w:rsidRPr="00931FED">
        <w:rPr>
          <w:rFonts w:ascii="Times New Roman" w:hAnsi="Times New Roman"/>
          <w:color w:val="000000"/>
          <w:sz w:val="24"/>
          <w:szCs w:val="24"/>
        </w:rPr>
        <w:t xml:space="preserve">3.1.1. </w:t>
      </w:r>
      <w:r w:rsidRPr="00931FED">
        <w:rPr>
          <w:rFonts w:ascii="Times New Roman" w:hAnsi="Times New Roman"/>
          <w:color w:val="000000"/>
          <w:sz w:val="24"/>
          <w:szCs w:val="24"/>
        </w:rPr>
        <w:tab/>
        <w:t xml:space="preserve">Latvijā reģistrētas juridiskas personas, </w:t>
      </w:r>
      <w:r w:rsidRPr="00931FED">
        <w:rPr>
          <w:rFonts w:ascii="Times New Roman" w:hAnsi="Times New Roman"/>
          <w:sz w:val="24"/>
          <w:szCs w:val="24"/>
        </w:rPr>
        <w:t>kas</w:t>
      </w:r>
      <w:r w:rsidRPr="00931FED">
        <w:rPr>
          <w:rFonts w:ascii="Times New Roman" w:hAnsi="Times New Roman"/>
          <w:color w:val="000000"/>
          <w:sz w:val="24"/>
          <w:szCs w:val="24"/>
        </w:rPr>
        <w:t xml:space="preserve"> ir īpašnieki tādiem nacionāliem (kuru </w:t>
      </w:r>
      <w:proofErr w:type="spellStart"/>
      <w:r w:rsidRPr="00931FED">
        <w:rPr>
          <w:rFonts w:ascii="Times New Roman" w:hAnsi="Times New Roman"/>
          <w:color w:val="000000"/>
          <w:sz w:val="24"/>
          <w:szCs w:val="24"/>
        </w:rPr>
        <w:t>pamatmērķauditorija</w:t>
      </w:r>
      <w:proofErr w:type="spellEnd"/>
      <w:r w:rsidRPr="00931FED">
        <w:rPr>
          <w:rFonts w:ascii="Times New Roman" w:hAnsi="Times New Roman"/>
          <w:color w:val="000000"/>
          <w:sz w:val="24"/>
          <w:szCs w:val="24"/>
        </w:rPr>
        <w:t xml:space="preserve"> ir visa Latvija) masu informācijas līdzekļiem, kas </w:t>
      </w:r>
      <w:r w:rsidRPr="00931FED">
        <w:rPr>
          <w:rFonts w:ascii="Times New Roman" w:hAnsi="Times New Roman"/>
          <w:sz w:val="24"/>
          <w:szCs w:val="24"/>
        </w:rPr>
        <w:t>veido redakcionāli neatkarīgu žurnālistikas saturu un</w:t>
      </w:r>
      <w:r w:rsidRPr="00931FED">
        <w:rPr>
          <w:rFonts w:ascii="Times New Roman" w:hAnsi="Times New Roman"/>
          <w:color w:val="000000"/>
          <w:sz w:val="24"/>
          <w:szCs w:val="24"/>
        </w:rPr>
        <w:t xml:space="preserve"> kas ir reģistrēti vismaz četrus gadus (prasība par četru gadu reģistrācijas termiņu neattiecas uz interneta vietnēm)</w:t>
      </w:r>
      <w:r w:rsidRPr="00931FED">
        <w:rPr>
          <w:rStyle w:val="FootnoteReference"/>
          <w:rFonts w:ascii="Times New Roman" w:hAnsi="Times New Roman"/>
          <w:color w:val="000000"/>
          <w:sz w:val="24"/>
          <w:szCs w:val="24"/>
          <w:vertAlign w:val="superscript"/>
        </w:rPr>
        <w:footnoteReference w:id="3"/>
      </w:r>
      <w:r w:rsidRPr="00931FED">
        <w:rPr>
          <w:rFonts w:ascii="Times New Roman" w:hAnsi="Times New Roman"/>
          <w:color w:val="000000"/>
          <w:sz w:val="24"/>
          <w:szCs w:val="24"/>
        </w:rPr>
        <w:t xml:space="preserve"> un kuru satura veidošanā iesaistītajam personālam ir saistošs ētikas kodekss (vai rīcības kodekss Elektronisko plašsaziņas līdzekļu likuma 24.panta piektās daļas izpratnē) vai kuru projektā īstenošanā iesaistītais personāls ir ar biedra statusu tādās žurnālistu profesionālajās organizācijās, kuras piemēro </w:t>
      </w:r>
      <w:proofErr w:type="spellStart"/>
      <w:r w:rsidRPr="00931FED">
        <w:rPr>
          <w:rFonts w:ascii="Times New Roman" w:hAnsi="Times New Roman"/>
          <w:color w:val="000000"/>
          <w:sz w:val="24"/>
          <w:szCs w:val="24"/>
        </w:rPr>
        <w:t>pašregulatīvu</w:t>
      </w:r>
      <w:proofErr w:type="spellEnd"/>
      <w:r w:rsidRPr="00931FED">
        <w:rPr>
          <w:rFonts w:ascii="Times New Roman" w:hAnsi="Times New Roman"/>
          <w:color w:val="000000"/>
          <w:sz w:val="24"/>
          <w:szCs w:val="24"/>
        </w:rPr>
        <w:t xml:space="preserve"> ētikas kodeksu;</w:t>
      </w:r>
    </w:p>
    <w:p w14:paraId="54946CB1" w14:textId="35CCA8B9" w:rsidR="00EA7567" w:rsidRPr="00931FED" w:rsidRDefault="00EA7567" w:rsidP="00EA7567">
      <w:pPr>
        <w:pStyle w:val="ListParagraph"/>
        <w:autoSpaceDE w:val="0"/>
        <w:autoSpaceDN w:val="0"/>
        <w:adjustRightInd w:val="0"/>
        <w:spacing w:after="0" w:line="240" w:lineRule="auto"/>
        <w:ind w:left="1985" w:hanging="851"/>
        <w:jc w:val="both"/>
        <w:rPr>
          <w:rFonts w:ascii="Times New Roman" w:hAnsi="Times New Roman"/>
          <w:color w:val="000000"/>
          <w:sz w:val="24"/>
          <w:szCs w:val="24"/>
        </w:rPr>
      </w:pPr>
      <w:r w:rsidRPr="00931FED">
        <w:rPr>
          <w:rFonts w:ascii="Times New Roman" w:hAnsi="Times New Roman"/>
          <w:color w:val="000000"/>
          <w:sz w:val="24"/>
          <w:szCs w:val="24"/>
        </w:rPr>
        <w:t xml:space="preserve">3.1.2. </w:t>
      </w:r>
      <w:r w:rsidRPr="00931FED">
        <w:rPr>
          <w:rFonts w:ascii="Times New Roman" w:hAnsi="Times New Roman"/>
          <w:color w:val="000000"/>
          <w:sz w:val="24"/>
          <w:szCs w:val="24"/>
        </w:rPr>
        <w:tab/>
        <w:t xml:space="preserve">iesniedzot projektu kategorijā </w:t>
      </w:r>
      <w:r w:rsidRPr="00931FED">
        <w:rPr>
          <w:rFonts w:ascii="Times New Roman" w:hAnsi="Times New Roman"/>
          <w:b/>
          <w:sz w:val="24"/>
          <w:szCs w:val="24"/>
        </w:rPr>
        <w:t>Diasporas mediji</w:t>
      </w:r>
      <w:r w:rsidRPr="00931FED">
        <w:rPr>
          <w:rFonts w:ascii="Times New Roman" w:hAnsi="Times New Roman"/>
          <w:color w:val="000000"/>
          <w:sz w:val="24"/>
          <w:szCs w:val="24"/>
        </w:rPr>
        <w:t xml:space="preserve"> – Latvijā vai ārvalstīs reģistrētas juridiskas personas, </w:t>
      </w:r>
      <w:r w:rsidRPr="00931FED">
        <w:rPr>
          <w:rFonts w:ascii="Times New Roman" w:hAnsi="Times New Roman"/>
          <w:sz w:val="24"/>
          <w:szCs w:val="24"/>
        </w:rPr>
        <w:t>kas</w:t>
      </w:r>
      <w:r w:rsidRPr="00931FED">
        <w:rPr>
          <w:rFonts w:ascii="Times New Roman" w:hAnsi="Times New Roman"/>
          <w:color w:val="000000"/>
          <w:sz w:val="24"/>
          <w:szCs w:val="24"/>
        </w:rPr>
        <w:t xml:space="preserve"> ir īpašnieki tādiem diasporas (kuru pamata mērķa auditorija ir diasporā) masu informācijas līdzekļiem, kas </w:t>
      </w:r>
      <w:r w:rsidRPr="00931FED">
        <w:rPr>
          <w:rFonts w:ascii="Times New Roman" w:hAnsi="Times New Roman"/>
          <w:sz w:val="24"/>
          <w:szCs w:val="24"/>
        </w:rPr>
        <w:t>veido redakcionāli neatkarīgu žurnālistikas saturu un</w:t>
      </w:r>
      <w:r w:rsidRPr="00931FED">
        <w:rPr>
          <w:rFonts w:ascii="Times New Roman" w:hAnsi="Times New Roman"/>
          <w:color w:val="000000"/>
          <w:sz w:val="24"/>
          <w:szCs w:val="24"/>
        </w:rPr>
        <w:t xml:space="preserve"> kas ir reģistrēti vismaz četrus gadus (prasība par četru gadu reģistrācijas termiņu neattiecas uz interneta vietnēm)</w:t>
      </w:r>
      <w:r w:rsidRPr="00931FED">
        <w:rPr>
          <w:rStyle w:val="FootnoteReference"/>
          <w:rFonts w:ascii="Times New Roman" w:hAnsi="Times New Roman"/>
          <w:color w:val="000000"/>
          <w:sz w:val="24"/>
          <w:szCs w:val="24"/>
          <w:vertAlign w:val="superscript"/>
        </w:rPr>
        <w:footnoteReference w:id="4"/>
      </w:r>
      <w:r w:rsidRPr="00931FED">
        <w:rPr>
          <w:rFonts w:ascii="Times New Roman" w:hAnsi="Times New Roman"/>
          <w:color w:val="000000"/>
          <w:sz w:val="24"/>
          <w:szCs w:val="24"/>
        </w:rPr>
        <w:t xml:space="preserve"> un kuru satura veidošanā iesaistītajam personālam ir saistošs ētikas kodekss (vai rīcības kodekss Elektronisko plašsaziņas līdzekļu likuma 24.panta piektās daļas izpratnē) vai kuru projektā īstenošanā iesaistītais personāls ir ar biedra statusu tādās žurnālistu profesionālajās organizācijās, kuras piemēro </w:t>
      </w:r>
      <w:proofErr w:type="spellStart"/>
      <w:r w:rsidRPr="00931FED">
        <w:rPr>
          <w:rFonts w:ascii="Times New Roman" w:hAnsi="Times New Roman"/>
          <w:color w:val="000000"/>
          <w:sz w:val="24"/>
          <w:szCs w:val="24"/>
        </w:rPr>
        <w:t>pašregulatīvu</w:t>
      </w:r>
      <w:proofErr w:type="spellEnd"/>
      <w:r w:rsidRPr="00931FED">
        <w:rPr>
          <w:rFonts w:ascii="Times New Roman" w:hAnsi="Times New Roman"/>
          <w:color w:val="000000"/>
          <w:sz w:val="24"/>
          <w:szCs w:val="24"/>
        </w:rPr>
        <w:t xml:space="preserve"> ētikas kodeksu.</w:t>
      </w:r>
    </w:p>
    <w:p w14:paraId="5D1AA940" w14:textId="77777777" w:rsidR="00EA7567" w:rsidRPr="00931FED" w:rsidRDefault="00EA7567" w:rsidP="00EA7567">
      <w:pPr>
        <w:pStyle w:val="ListParagraph"/>
        <w:autoSpaceDE w:val="0"/>
        <w:autoSpaceDN w:val="0"/>
        <w:adjustRightInd w:val="0"/>
        <w:spacing w:after="0" w:line="240" w:lineRule="auto"/>
        <w:ind w:left="1985" w:hanging="851"/>
        <w:jc w:val="both"/>
        <w:rPr>
          <w:rFonts w:ascii="Times New Roman" w:hAnsi="Times New Roman"/>
          <w:color w:val="000000"/>
          <w:sz w:val="24"/>
          <w:szCs w:val="24"/>
        </w:rPr>
      </w:pPr>
    </w:p>
    <w:p w14:paraId="62DBEC1E" w14:textId="636160C3" w:rsidR="00EA7567" w:rsidRPr="00931FED" w:rsidRDefault="00EA7567" w:rsidP="00EA7567">
      <w:pPr>
        <w:pStyle w:val="ListParagraph"/>
        <w:autoSpaceDE w:val="0"/>
        <w:autoSpaceDN w:val="0"/>
        <w:adjustRightInd w:val="0"/>
        <w:spacing w:after="0" w:line="240" w:lineRule="auto"/>
        <w:ind w:left="1134" w:hanging="850"/>
        <w:jc w:val="both"/>
        <w:rPr>
          <w:rFonts w:ascii="Times New Roman" w:hAnsi="Times New Roman"/>
          <w:color w:val="000000"/>
          <w:sz w:val="24"/>
          <w:szCs w:val="24"/>
        </w:rPr>
      </w:pPr>
      <w:r w:rsidRPr="00931FED">
        <w:rPr>
          <w:rFonts w:ascii="Times New Roman" w:hAnsi="Times New Roman"/>
          <w:b/>
          <w:color w:val="000000"/>
          <w:sz w:val="24"/>
          <w:szCs w:val="24"/>
        </w:rPr>
        <w:t>3.2.</w:t>
      </w:r>
      <w:r w:rsidRPr="00931FED">
        <w:rPr>
          <w:rFonts w:ascii="Times New Roman" w:hAnsi="Times New Roman"/>
          <w:color w:val="000000"/>
          <w:sz w:val="24"/>
          <w:szCs w:val="24"/>
        </w:rPr>
        <w:t xml:space="preserve"> </w:t>
      </w:r>
      <w:r w:rsidRPr="00931FED">
        <w:rPr>
          <w:rFonts w:ascii="Times New Roman" w:hAnsi="Times New Roman"/>
          <w:color w:val="000000"/>
          <w:sz w:val="24"/>
          <w:szCs w:val="24"/>
        </w:rPr>
        <w:tab/>
      </w:r>
      <w:r w:rsidRPr="00931FED">
        <w:rPr>
          <w:rFonts w:ascii="Times New Roman" w:hAnsi="Times New Roman"/>
          <w:b/>
          <w:color w:val="000000"/>
          <w:sz w:val="24"/>
          <w:szCs w:val="24"/>
        </w:rPr>
        <w:t>Kopprojektos</w:t>
      </w:r>
      <w:r w:rsidRPr="00931FED">
        <w:rPr>
          <w:rFonts w:ascii="Times New Roman" w:hAnsi="Times New Roman"/>
          <w:color w:val="000000"/>
          <w:sz w:val="24"/>
          <w:szCs w:val="24"/>
        </w:rPr>
        <w:t xml:space="preserve"> kā partneri varēja būt, tostarp, kā </w:t>
      </w:r>
      <w:r w:rsidRPr="00931FED">
        <w:rPr>
          <w:rFonts w:ascii="Times New Roman" w:hAnsi="Times New Roman"/>
          <w:b/>
          <w:color w:val="000000"/>
          <w:sz w:val="24"/>
          <w:szCs w:val="24"/>
        </w:rPr>
        <w:t>vadošie</w:t>
      </w:r>
      <w:r w:rsidRPr="00931FED">
        <w:rPr>
          <w:rFonts w:ascii="Times New Roman" w:hAnsi="Times New Roman"/>
          <w:color w:val="000000"/>
          <w:sz w:val="24"/>
          <w:szCs w:val="24"/>
        </w:rPr>
        <w:t xml:space="preserve"> partneri:</w:t>
      </w:r>
    </w:p>
    <w:p w14:paraId="29FE1C02" w14:textId="1E28160C" w:rsidR="00EA7567" w:rsidRPr="00931FED" w:rsidRDefault="00EA7567" w:rsidP="00EA7567">
      <w:pPr>
        <w:pStyle w:val="ListParagraph"/>
        <w:autoSpaceDE w:val="0"/>
        <w:autoSpaceDN w:val="0"/>
        <w:adjustRightInd w:val="0"/>
        <w:spacing w:after="0" w:line="240" w:lineRule="auto"/>
        <w:ind w:left="1985" w:hanging="851"/>
        <w:jc w:val="both"/>
        <w:rPr>
          <w:rFonts w:ascii="Times New Roman" w:hAnsi="Times New Roman"/>
          <w:color w:val="000000"/>
          <w:sz w:val="24"/>
          <w:szCs w:val="24"/>
        </w:rPr>
      </w:pPr>
      <w:r w:rsidRPr="00931FED">
        <w:rPr>
          <w:rFonts w:ascii="Times New Roman" w:hAnsi="Times New Roman"/>
          <w:color w:val="000000"/>
          <w:sz w:val="24"/>
          <w:szCs w:val="24"/>
        </w:rPr>
        <w:t xml:space="preserve">3.2.1. </w:t>
      </w:r>
      <w:r w:rsidRPr="00931FED">
        <w:rPr>
          <w:rFonts w:ascii="Times New Roman" w:hAnsi="Times New Roman"/>
          <w:color w:val="000000"/>
          <w:sz w:val="24"/>
          <w:szCs w:val="24"/>
        </w:rPr>
        <w:tab/>
        <w:t>3.1.1. apakšpunktā norādītie projektu iesniedzēji;</w:t>
      </w:r>
    </w:p>
    <w:p w14:paraId="14853BCA" w14:textId="46B48465" w:rsidR="00EA7567" w:rsidRPr="00931FED" w:rsidRDefault="00EA7567" w:rsidP="00EA7567">
      <w:pPr>
        <w:pStyle w:val="ListParagraph"/>
        <w:autoSpaceDE w:val="0"/>
        <w:autoSpaceDN w:val="0"/>
        <w:adjustRightInd w:val="0"/>
        <w:spacing w:after="0" w:line="240" w:lineRule="auto"/>
        <w:ind w:left="1985" w:hanging="851"/>
        <w:jc w:val="both"/>
        <w:rPr>
          <w:rFonts w:ascii="Times New Roman" w:hAnsi="Times New Roman"/>
          <w:color w:val="000000"/>
          <w:sz w:val="24"/>
          <w:szCs w:val="24"/>
        </w:rPr>
      </w:pPr>
      <w:r w:rsidRPr="00931FED">
        <w:rPr>
          <w:rFonts w:ascii="Times New Roman" w:hAnsi="Times New Roman"/>
          <w:color w:val="000000"/>
          <w:sz w:val="24"/>
          <w:szCs w:val="24"/>
        </w:rPr>
        <w:t xml:space="preserve">3.2.2. </w:t>
      </w:r>
      <w:r w:rsidRPr="00931FED">
        <w:rPr>
          <w:rFonts w:ascii="Times New Roman" w:hAnsi="Times New Roman"/>
          <w:color w:val="000000"/>
          <w:sz w:val="24"/>
          <w:szCs w:val="24"/>
        </w:rPr>
        <w:tab/>
        <w:t xml:space="preserve">Latvijā reģistrētas juridiskas personas, kas ir īpašnieki tādiem reģionāliem vai vietējiem (kuru pamata mērķauditorija ir noteikta reģiona vai novada iedzīvotāji) masu informācijas līdzekļiem, kas veido </w:t>
      </w:r>
      <w:r w:rsidRPr="00931FED">
        <w:rPr>
          <w:rFonts w:ascii="Times New Roman" w:hAnsi="Times New Roman"/>
          <w:color w:val="000000"/>
          <w:sz w:val="24"/>
          <w:szCs w:val="24"/>
        </w:rPr>
        <w:lastRenderedPageBreak/>
        <w:t>redakcionāli neatkarīgu žurnālistikas saturu un kas ir reģistrēti vismaz četrus gadus (prasība par četru gadu reģistrācijas termiņu neattiecas uz interneta vietnēm)</w:t>
      </w:r>
      <w:r w:rsidRPr="00931FED">
        <w:rPr>
          <w:rFonts w:ascii="Times New Roman" w:hAnsi="Times New Roman"/>
          <w:color w:val="000000"/>
          <w:sz w:val="24"/>
          <w:szCs w:val="24"/>
          <w:vertAlign w:val="superscript"/>
        </w:rPr>
        <w:t>3</w:t>
      </w:r>
      <w:r w:rsidRPr="00931FED">
        <w:rPr>
          <w:rFonts w:ascii="Times New Roman" w:hAnsi="Times New Roman"/>
          <w:color w:val="000000"/>
          <w:sz w:val="24"/>
          <w:szCs w:val="24"/>
        </w:rPr>
        <w:t xml:space="preserve">, un kuru satura veidošanā iesaistītajam personālam ir saistošs ētikas kodekss (vai rīcības kodekss Elektronisko plašsaziņas līdzekļu likuma 24.panta piektās daļas izpratnē) vai kuru projektā īstenošanā iesaistītais personāls ir ar biedra statusu tādās žurnālistu profesionālajās organizācijās, kuras piemēro </w:t>
      </w:r>
      <w:proofErr w:type="spellStart"/>
      <w:r w:rsidRPr="00931FED">
        <w:rPr>
          <w:rFonts w:ascii="Times New Roman" w:hAnsi="Times New Roman"/>
          <w:color w:val="000000"/>
          <w:sz w:val="24"/>
          <w:szCs w:val="24"/>
        </w:rPr>
        <w:t>pašregulatīvu</w:t>
      </w:r>
      <w:proofErr w:type="spellEnd"/>
      <w:r w:rsidRPr="00931FED">
        <w:rPr>
          <w:rFonts w:ascii="Times New Roman" w:hAnsi="Times New Roman"/>
          <w:color w:val="000000"/>
          <w:sz w:val="24"/>
          <w:szCs w:val="24"/>
        </w:rPr>
        <w:t xml:space="preserve"> ētikas kodeksu. Lai kvalificētos programmas atbalstam, projektam jānodrošina satura pieejamību vismaz divos plānošanas reģionos</w:t>
      </w:r>
      <w:r w:rsidRPr="00931FED">
        <w:rPr>
          <w:rStyle w:val="FootnoteReference"/>
          <w:rFonts w:ascii="Times New Roman" w:hAnsi="Times New Roman"/>
          <w:color w:val="000000"/>
          <w:sz w:val="24"/>
          <w:szCs w:val="24"/>
          <w:vertAlign w:val="superscript"/>
        </w:rPr>
        <w:footnoteReference w:id="5"/>
      </w:r>
      <w:r w:rsidRPr="00931FED">
        <w:rPr>
          <w:rFonts w:ascii="Times New Roman" w:hAnsi="Times New Roman"/>
          <w:color w:val="000000"/>
          <w:sz w:val="24"/>
          <w:szCs w:val="24"/>
        </w:rPr>
        <w:t>;</w:t>
      </w:r>
    </w:p>
    <w:p w14:paraId="56537DA9" w14:textId="26769703" w:rsidR="00EA7567" w:rsidRPr="00931FED" w:rsidRDefault="00EA7567" w:rsidP="00EA7567">
      <w:pPr>
        <w:pStyle w:val="ListParagraph"/>
        <w:autoSpaceDE w:val="0"/>
        <w:autoSpaceDN w:val="0"/>
        <w:adjustRightInd w:val="0"/>
        <w:spacing w:after="0" w:line="240" w:lineRule="auto"/>
        <w:ind w:left="1985" w:hanging="851"/>
        <w:jc w:val="both"/>
        <w:rPr>
          <w:rFonts w:ascii="Times New Roman" w:hAnsi="Times New Roman"/>
          <w:color w:val="000000"/>
          <w:sz w:val="24"/>
          <w:szCs w:val="24"/>
        </w:rPr>
      </w:pPr>
      <w:r w:rsidRPr="00931FED">
        <w:rPr>
          <w:rFonts w:ascii="Times New Roman" w:hAnsi="Times New Roman"/>
          <w:color w:val="000000"/>
          <w:sz w:val="24"/>
          <w:szCs w:val="24"/>
        </w:rPr>
        <w:t xml:space="preserve">3.2.3. </w:t>
      </w:r>
      <w:r w:rsidRPr="00931FED">
        <w:rPr>
          <w:rFonts w:ascii="Times New Roman" w:hAnsi="Times New Roman"/>
          <w:color w:val="000000"/>
          <w:sz w:val="24"/>
          <w:szCs w:val="24"/>
        </w:rPr>
        <w:tab/>
        <w:t xml:space="preserve">neatkarīgie producenti (juridiskās personas), biedrības un nodibinājumi, kuru darbība ir vērsta uz žurnālistikas materiālu veidošanu, kuri ir reģistrēti vismaz četrus gadus un kuri savai darbībai piemēro ētikas kodeksu vai kuru projektā īstenošanā iesaistītais personāls ir ar biedra statusu tādās žurnālistu profesionālajās organizācijās, kuras piemēro </w:t>
      </w:r>
      <w:proofErr w:type="spellStart"/>
      <w:r w:rsidRPr="00931FED">
        <w:rPr>
          <w:rFonts w:ascii="Times New Roman" w:hAnsi="Times New Roman"/>
          <w:color w:val="000000"/>
          <w:sz w:val="24"/>
          <w:szCs w:val="24"/>
        </w:rPr>
        <w:t>pašregulatīvu</w:t>
      </w:r>
      <w:proofErr w:type="spellEnd"/>
      <w:r w:rsidRPr="00931FED">
        <w:rPr>
          <w:rFonts w:ascii="Times New Roman" w:hAnsi="Times New Roman"/>
          <w:color w:val="000000"/>
          <w:sz w:val="24"/>
          <w:szCs w:val="24"/>
        </w:rPr>
        <w:t xml:space="preserve"> ētikas kodeksu, un kuriem ir vismaz viens partneris, kas atbilst 3.1.1.punktam vai partneri, kas atbilst 3.2.2.punktam un ar kuru/</w:t>
      </w:r>
      <w:proofErr w:type="spellStart"/>
      <w:r w:rsidRPr="00931FED">
        <w:rPr>
          <w:rFonts w:ascii="Times New Roman" w:hAnsi="Times New Roman"/>
          <w:color w:val="000000"/>
          <w:sz w:val="24"/>
          <w:szCs w:val="24"/>
        </w:rPr>
        <w:t>iem</w:t>
      </w:r>
      <w:proofErr w:type="spellEnd"/>
      <w:r w:rsidRPr="00931FED">
        <w:rPr>
          <w:rFonts w:ascii="Times New Roman" w:hAnsi="Times New Roman"/>
          <w:color w:val="000000"/>
          <w:sz w:val="24"/>
          <w:szCs w:val="24"/>
        </w:rPr>
        <w:t xml:space="preserve"> noslēgts sadarbības līgums par satura izplatīšanu. Šie pretendenti nevarēja iesniegt projektus kategorijā </w:t>
      </w:r>
      <w:r w:rsidRPr="00931FED">
        <w:rPr>
          <w:rFonts w:ascii="Times New Roman" w:hAnsi="Times New Roman"/>
          <w:b/>
          <w:color w:val="000000"/>
          <w:sz w:val="24"/>
          <w:szCs w:val="24"/>
        </w:rPr>
        <w:t>Sabiedriski politisko un kultūras procesu analīze</w:t>
      </w:r>
      <w:r w:rsidRPr="00931FED">
        <w:rPr>
          <w:rFonts w:ascii="Times New Roman" w:hAnsi="Times New Roman"/>
          <w:color w:val="000000"/>
          <w:sz w:val="24"/>
          <w:szCs w:val="24"/>
        </w:rPr>
        <w:t>.</w:t>
      </w:r>
    </w:p>
    <w:p w14:paraId="5C08AEF5" w14:textId="77777777" w:rsidR="00EA7567" w:rsidRPr="00931FED" w:rsidRDefault="00EA7567" w:rsidP="00EA7567">
      <w:pPr>
        <w:pStyle w:val="ListParagraph"/>
        <w:autoSpaceDE w:val="0"/>
        <w:autoSpaceDN w:val="0"/>
        <w:adjustRightInd w:val="0"/>
        <w:spacing w:after="0" w:line="240" w:lineRule="auto"/>
        <w:ind w:left="1985" w:hanging="851"/>
        <w:jc w:val="both"/>
        <w:rPr>
          <w:rFonts w:ascii="Times New Roman" w:hAnsi="Times New Roman"/>
          <w:color w:val="000000"/>
          <w:sz w:val="24"/>
          <w:szCs w:val="24"/>
        </w:rPr>
      </w:pPr>
    </w:p>
    <w:p w14:paraId="542CE2CA" w14:textId="2976DCA6" w:rsidR="00EA7567" w:rsidRPr="00931FED" w:rsidRDefault="00EA7567" w:rsidP="00EA7567">
      <w:pPr>
        <w:pStyle w:val="ListParagraph"/>
        <w:autoSpaceDE w:val="0"/>
        <w:autoSpaceDN w:val="0"/>
        <w:adjustRightInd w:val="0"/>
        <w:spacing w:after="0" w:line="240" w:lineRule="auto"/>
        <w:ind w:left="1134" w:hanging="850"/>
        <w:jc w:val="both"/>
        <w:rPr>
          <w:rFonts w:ascii="Times New Roman" w:hAnsi="Times New Roman"/>
          <w:color w:val="000000"/>
          <w:sz w:val="24"/>
          <w:szCs w:val="24"/>
        </w:rPr>
      </w:pPr>
      <w:r w:rsidRPr="00931FED">
        <w:rPr>
          <w:rFonts w:ascii="Times New Roman" w:hAnsi="Times New Roman"/>
          <w:b/>
          <w:color w:val="000000"/>
          <w:sz w:val="24"/>
          <w:szCs w:val="24"/>
        </w:rPr>
        <w:t>3.3.</w:t>
      </w:r>
      <w:r w:rsidRPr="00931FED">
        <w:rPr>
          <w:rFonts w:ascii="Times New Roman" w:hAnsi="Times New Roman"/>
          <w:color w:val="000000"/>
          <w:sz w:val="24"/>
          <w:szCs w:val="24"/>
        </w:rPr>
        <w:t xml:space="preserve"> </w:t>
      </w:r>
      <w:r w:rsidRPr="00931FED">
        <w:rPr>
          <w:rFonts w:ascii="Times New Roman" w:hAnsi="Times New Roman"/>
          <w:color w:val="000000"/>
          <w:sz w:val="24"/>
          <w:szCs w:val="24"/>
        </w:rPr>
        <w:tab/>
        <w:t xml:space="preserve">Kopprojektos </w:t>
      </w:r>
      <w:r w:rsidRPr="00931FED">
        <w:rPr>
          <w:rFonts w:ascii="Times New Roman" w:hAnsi="Times New Roman"/>
          <w:b/>
          <w:color w:val="000000"/>
          <w:sz w:val="24"/>
          <w:szCs w:val="24"/>
        </w:rPr>
        <w:t>tikai kā sadarbības partneri</w:t>
      </w:r>
      <w:r w:rsidRPr="00931FED">
        <w:rPr>
          <w:rFonts w:ascii="Times New Roman" w:hAnsi="Times New Roman"/>
          <w:color w:val="000000"/>
          <w:sz w:val="24"/>
          <w:szCs w:val="24"/>
        </w:rPr>
        <w:t xml:space="preserve"> varēja būt: </w:t>
      </w:r>
    </w:p>
    <w:p w14:paraId="59054DE7" w14:textId="4FFB9390" w:rsidR="00EA7567" w:rsidRPr="00931FED" w:rsidRDefault="00EA7567" w:rsidP="00EA7567">
      <w:pPr>
        <w:pStyle w:val="ListParagraph"/>
        <w:tabs>
          <w:tab w:val="left" w:pos="1418"/>
        </w:tabs>
        <w:autoSpaceDE w:val="0"/>
        <w:autoSpaceDN w:val="0"/>
        <w:adjustRightInd w:val="0"/>
        <w:spacing w:after="0" w:line="240" w:lineRule="auto"/>
        <w:ind w:left="1985" w:hanging="851"/>
        <w:jc w:val="both"/>
        <w:rPr>
          <w:rFonts w:ascii="Times New Roman" w:hAnsi="Times New Roman"/>
          <w:color w:val="000000"/>
          <w:sz w:val="24"/>
          <w:szCs w:val="24"/>
        </w:rPr>
      </w:pPr>
      <w:r w:rsidRPr="00931FED">
        <w:rPr>
          <w:rFonts w:ascii="Times New Roman" w:hAnsi="Times New Roman"/>
          <w:color w:val="000000"/>
          <w:sz w:val="24"/>
          <w:szCs w:val="24"/>
        </w:rPr>
        <w:t>2.1.3.1.</w:t>
      </w:r>
      <w:r w:rsidRPr="00931FED">
        <w:rPr>
          <w:rFonts w:ascii="Times New Roman" w:hAnsi="Times New Roman"/>
          <w:color w:val="000000"/>
          <w:sz w:val="24"/>
          <w:szCs w:val="24"/>
        </w:rPr>
        <w:tab/>
        <w:t xml:space="preserve">Kategorijā </w:t>
      </w:r>
      <w:r w:rsidRPr="00931FED">
        <w:rPr>
          <w:rFonts w:ascii="Times New Roman" w:hAnsi="Times New Roman"/>
          <w:b/>
          <w:color w:val="000000"/>
          <w:sz w:val="24"/>
          <w:szCs w:val="24"/>
        </w:rPr>
        <w:t xml:space="preserve">Melu dekonstrukcija un </w:t>
      </w:r>
      <w:proofErr w:type="spellStart"/>
      <w:r w:rsidRPr="00931FED">
        <w:rPr>
          <w:rFonts w:ascii="Times New Roman" w:hAnsi="Times New Roman"/>
          <w:b/>
          <w:color w:val="000000"/>
          <w:sz w:val="24"/>
          <w:szCs w:val="24"/>
        </w:rPr>
        <w:t>medijpratība</w:t>
      </w:r>
      <w:proofErr w:type="spellEnd"/>
      <w:r w:rsidRPr="00931FED">
        <w:rPr>
          <w:rFonts w:ascii="Times New Roman" w:hAnsi="Times New Roman"/>
          <w:b/>
          <w:color w:val="000000"/>
          <w:sz w:val="24"/>
          <w:szCs w:val="24"/>
        </w:rPr>
        <w:t xml:space="preserve"> </w:t>
      </w:r>
      <w:r w:rsidRPr="00931FED">
        <w:rPr>
          <w:rFonts w:ascii="Times New Roman" w:hAnsi="Times New Roman"/>
          <w:color w:val="000000"/>
          <w:sz w:val="24"/>
          <w:szCs w:val="24"/>
        </w:rPr>
        <w:t xml:space="preserve">– biedrības un nodibinājumi, kuru darbība ir vērsta uz sabiedriski politisko procesu analīzi un/vai </w:t>
      </w:r>
      <w:proofErr w:type="spellStart"/>
      <w:r w:rsidRPr="00931FED">
        <w:rPr>
          <w:rFonts w:ascii="Times New Roman" w:hAnsi="Times New Roman"/>
          <w:color w:val="000000"/>
          <w:sz w:val="24"/>
          <w:szCs w:val="24"/>
        </w:rPr>
        <w:t>medijpratības</w:t>
      </w:r>
      <w:proofErr w:type="spellEnd"/>
      <w:r w:rsidRPr="00931FED">
        <w:rPr>
          <w:rFonts w:ascii="Times New Roman" w:hAnsi="Times New Roman"/>
          <w:color w:val="000000"/>
          <w:sz w:val="24"/>
          <w:szCs w:val="24"/>
        </w:rPr>
        <w:t xml:space="preserve"> veicināšanu, nodrošinot, ka tiem ir saistošs ētikas kodekss vai to projektā iesaistītais personāls ir ar biedra statusu tādās žurnālistu profesionālajās organizācijās, kuras piemēro </w:t>
      </w:r>
      <w:proofErr w:type="spellStart"/>
      <w:r w:rsidRPr="00931FED">
        <w:rPr>
          <w:rFonts w:ascii="Times New Roman" w:hAnsi="Times New Roman"/>
          <w:color w:val="000000"/>
          <w:sz w:val="24"/>
          <w:szCs w:val="24"/>
        </w:rPr>
        <w:t>pašregulatīvu</w:t>
      </w:r>
      <w:proofErr w:type="spellEnd"/>
      <w:r w:rsidRPr="00931FED">
        <w:rPr>
          <w:rFonts w:ascii="Times New Roman" w:hAnsi="Times New Roman"/>
          <w:color w:val="000000"/>
          <w:sz w:val="24"/>
          <w:szCs w:val="24"/>
        </w:rPr>
        <w:t xml:space="preserve"> ētikas kodeksu; </w:t>
      </w:r>
    </w:p>
    <w:p w14:paraId="3B8A6DAF" w14:textId="665C24AA" w:rsidR="00EA7567" w:rsidRPr="00931FED" w:rsidRDefault="00EA7567" w:rsidP="00EA7567">
      <w:pPr>
        <w:pStyle w:val="ListParagraph"/>
        <w:tabs>
          <w:tab w:val="left" w:pos="1418"/>
        </w:tabs>
        <w:autoSpaceDE w:val="0"/>
        <w:autoSpaceDN w:val="0"/>
        <w:adjustRightInd w:val="0"/>
        <w:spacing w:after="0" w:line="240" w:lineRule="auto"/>
        <w:ind w:left="1985" w:hanging="851"/>
        <w:jc w:val="both"/>
        <w:rPr>
          <w:rFonts w:ascii="Times New Roman" w:hAnsi="Times New Roman"/>
          <w:color w:val="000000"/>
          <w:sz w:val="24"/>
          <w:szCs w:val="24"/>
        </w:rPr>
      </w:pPr>
      <w:r w:rsidRPr="00931FED">
        <w:rPr>
          <w:rFonts w:ascii="Times New Roman" w:hAnsi="Times New Roman"/>
          <w:color w:val="000000"/>
          <w:sz w:val="24"/>
          <w:szCs w:val="24"/>
        </w:rPr>
        <w:t xml:space="preserve">2.1.3.2. sabiedriskie elektroniskie plašsaziņas līdzekļi, ja projekta iesniegums tiek iesniegts kategorijā </w:t>
      </w:r>
      <w:r w:rsidRPr="00931FED">
        <w:rPr>
          <w:rFonts w:ascii="Times New Roman" w:hAnsi="Times New Roman"/>
          <w:b/>
          <w:color w:val="000000"/>
          <w:sz w:val="24"/>
          <w:szCs w:val="24"/>
        </w:rPr>
        <w:t xml:space="preserve">Melu dekonstrukcija un </w:t>
      </w:r>
      <w:proofErr w:type="spellStart"/>
      <w:r w:rsidRPr="00931FED">
        <w:rPr>
          <w:rFonts w:ascii="Times New Roman" w:hAnsi="Times New Roman"/>
          <w:b/>
          <w:color w:val="000000"/>
          <w:sz w:val="24"/>
          <w:szCs w:val="24"/>
        </w:rPr>
        <w:t>medijpratība</w:t>
      </w:r>
      <w:proofErr w:type="spellEnd"/>
      <w:r w:rsidRPr="00931FED">
        <w:rPr>
          <w:rFonts w:ascii="Times New Roman" w:hAnsi="Times New Roman"/>
          <w:color w:val="000000"/>
          <w:sz w:val="24"/>
          <w:szCs w:val="24"/>
        </w:rPr>
        <w:t xml:space="preserve"> vai </w:t>
      </w:r>
      <w:r w:rsidRPr="00931FED">
        <w:rPr>
          <w:rFonts w:ascii="Times New Roman" w:hAnsi="Times New Roman"/>
          <w:b/>
          <w:color w:val="000000"/>
          <w:sz w:val="24"/>
          <w:szCs w:val="24"/>
        </w:rPr>
        <w:t>Mediju kritika</w:t>
      </w:r>
      <w:r w:rsidRPr="00931FED">
        <w:rPr>
          <w:rFonts w:ascii="Times New Roman" w:hAnsi="Times New Roman"/>
          <w:color w:val="000000"/>
          <w:sz w:val="24"/>
          <w:szCs w:val="24"/>
        </w:rPr>
        <w:t>, ja vadošais partneris, vai partneri atbilst 3.1.1.punktam vai 3.2.2.punktam.</w:t>
      </w:r>
    </w:p>
    <w:p w14:paraId="66AA8313" w14:textId="44750BD0" w:rsidR="002215B3" w:rsidRPr="00931FED" w:rsidRDefault="002215B3">
      <w:pPr>
        <w:rPr>
          <w:rFonts w:ascii="Times New Roman" w:eastAsia="Times New Roman" w:hAnsi="Times New Roman" w:cs="Times New Roman"/>
          <w:sz w:val="24"/>
          <w:szCs w:val="24"/>
          <w:lang w:eastAsia="lv-LV"/>
        </w:rPr>
      </w:pPr>
      <w:r w:rsidRPr="00931FED">
        <w:rPr>
          <w:rFonts w:ascii="Times New Roman" w:eastAsia="Times New Roman" w:hAnsi="Times New Roman" w:cs="Times New Roman"/>
          <w:sz w:val="24"/>
          <w:szCs w:val="24"/>
          <w:lang w:eastAsia="lv-LV"/>
        </w:rPr>
        <w:br w:type="page"/>
      </w:r>
    </w:p>
    <w:p w14:paraId="0E67FAFC" w14:textId="6E3FD997" w:rsidR="004B764F" w:rsidRPr="00931FED" w:rsidRDefault="00EA7567" w:rsidP="002215B3">
      <w:pPr>
        <w:keepNext/>
        <w:spacing w:before="240" w:after="60" w:line="240" w:lineRule="auto"/>
        <w:ind w:left="360"/>
        <w:jc w:val="center"/>
        <w:outlineLvl w:val="0"/>
        <w:rPr>
          <w:rFonts w:ascii="Times New Roman" w:eastAsia="Times New Roman" w:hAnsi="Times New Roman" w:cs="Arial"/>
          <w:b/>
          <w:bCs/>
          <w:kern w:val="32"/>
          <w:sz w:val="28"/>
          <w:szCs w:val="32"/>
          <w:lang w:eastAsia="lv-LV"/>
        </w:rPr>
      </w:pPr>
      <w:bookmarkStart w:id="3" w:name="_Toc439687235"/>
      <w:r w:rsidRPr="00931FED">
        <w:rPr>
          <w:rFonts w:ascii="Times New Roman" w:eastAsia="Times New Roman" w:hAnsi="Times New Roman" w:cs="Arial"/>
          <w:b/>
          <w:bCs/>
          <w:kern w:val="32"/>
          <w:sz w:val="28"/>
          <w:szCs w:val="32"/>
          <w:lang w:eastAsia="lv-LV"/>
        </w:rPr>
        <w:lastRenderedPageBreak/>
        <w:t xml:space="preserve">II </w:t>
      </w:r>
      <w:r w:rsidR="004B764F" w:rsidRPr="00931FED">
        <w:rPr>
          <w:rFonts w:ascii="Times New Roman" w:eastAsia="Times New Roman" w:hAnsi="Times New Roman" w:cs="Arial"/>
          <w:b/>
          <w:bCs/>
          <w:kern w:val="32"/>
          <w:sz w:val="28"/>
          <w:szCs w:val="32"/>
          <w:lang w:eastAsia="lv-LV"/>
        </w:rPr>
        <w:t>Projektu pieteikumu konkursa apraksts un iesniegto projektu pieteikumu analīze</w:t>
      </w:r>
      <w:bookmarkEnd w:id="3"/>
    </w:p>
    <w:p w14:paraId="20E76064" w14:textId="71AAC0B9" w:rsidR="00EA7567" w:rsidRPr="00931FED" w:rsidRDefault="00EA7567" w:rsidP="00BC6E90">
      <w:pPr>
        <w:spacing w:before="120" w:after="120" w:line="240" w:lineRule="auto"/>
        <w:ind w:firstLine="567"/>
        <w:jc w:val="both"/>
        <w:rPr>
          <w:rFonts w:ascii="Times New Roman" w:hAnsi="Times New Roman" w:cs="Times New Roman"/>
          <w:sz w:val="24"/>
          <w:szCs w:val="24"/>
        </w:rPr>
      </w:pPr>
      <w:r w:rsidRPr="00931FED">
        <w:rPr>
          <w:rFonts w:ascii="Times New Roman" w:hAnsi="Times New Roman" w:cs="Times New Roman"/>
          <w:sz w:val="24"/>
          <w:szCs w:val="24"/>
        </w:rPr>
        <w:t xml:space="preserve">Sabiedrības integrācijas fonds (turpmāk – SIF) 2020.gada 10.februārī interneta vietnē izsludināja atklātu projektu pieteikumu konkursu Latvijas valsts budžeta finansētās programmas „Atbalsts medijiem sabiedriski nozīmīga satura veidošanai un nacionālās </w:t>
      </w:r>
      <w:proofErr w:type="spellStart"/>
      <w:r w:rsidRPr="00931FED">
        <w:rPr>
          <w:rFonts w:ascii="Times New Roman" w:hAnsi="Times New Roman" w:cs="Times New Roman"/>
          <w:sz w:val="24"/>
          <w:szCs w:val="24"/>
        </w:rPr>
        <w:t>kultūrtelpas</w:t>
      </w:r>
      <w:proofErr w:type="spellEnd"/>
      <w:r w:rsidRPr="00931FED">
        <w:rPr>
          <w:rFonts w:ascii="Times New Roman" w:hAnsi="Times New Roman" w:cs="Times New Roman"/>
          <w:sz w:val="24"/>
          <w:szCs w:val="24"/>
        </w:rPr>
        <w:t xml:space="preserve"> stiprināšanai latviešu valodā” (turpmāk – programma) ietvaros. Atklātā projektu pieteikumu konkursa noteiktajā termiņā - līdz 2020.gada 10.martam tika saņemti 72 projektu pieteikumi</w:t>
      </w:r>
      <w:r w:rsidR="00C66F3C" w:rsidRPr="00931FED">
        <w:rPr>
          <w:rFonts w:ascii="Times New Roman" w:hAnsi="Times New Roman" w:cs="Times New Roman"/>
          <w:sz w:val="24"/>
          <w:szCs w:val="24"/>
        </w:rPr>
        <w:t xml:space="preserve"> par kopējo plānoto attiecināmo programmas finansējumu izmaksu summu 1 890 247,10 EUR apmērā.</w:t>
      </w:r>
    </w:p>
    <w:p w14:paraId="20BF4AEA" w14:textId="059E50DE" w:rsidR="004B764F" w:rsidRPr="00931FED" w:rsidRDefault="004B764F" w:rsidP="00BC6E90">
      <w:pPr>
        <w:spacing w:before="120" w:after="120" w:line="240" w:lineRule="auto"/>
        <w:ind w:firstLine="567"/>
        <w:jc w:val="both"/>
        <w:rPr>
          <w:rFonts w:ascii="Times New Roman" w:eastAsia="Times New Roman" w:hAnsi="Times New Roman" w:cs="Times New Roman"/>
          <w:sz w:val="24"/>
          <w:szCs w:val="24"/>
          <w:lang w:eastAsia="lv-LV"/>
        </w:rPr>
      </w:pPr>
      <w:r w:rsidRPr="00931FED">
        <w:rPr>
          <w:rFonts w:ascii="Times New Roman" w:eastAsia="Times New Roman" w:hAnsi="Times New Roman" w:cs="Times New Roman"/>
          <w:sz w:val="24"/>
          <w:szCs w:val="24"/>
          <w:lang w:eastAsia="lv-LV"/>
        </w:rPr>
        <w:t>Kopumā tika saņemti projektu pieteikumi no</w:t>
      </w:r>
      <w:r w:rsidR="00C66F3C" w:rsidRPr="00931FED">
        <w:rPr>
          <w:rFonts w:ascii="Times New Roman" w:eastAsia="Times New Roman" w:hAnsi="Times New Roman" w:cs="Times New Roman"/>
          <w:sz w:val="24"/>
          <w:szCs w:val="24"/>
          <w:lang w:eastAsia="lv-LV"/>
        </w:rPr>
        <w:t xml:space="preserve"> 36 uzņēmumiem, biedrībām un nodibinājumiem </w:t>
      </w:r>
      <w:r w:rsidRPr="00931FED">
        <w:rPr>
          <w:rFonts w:ascii="Times New Roman" w:eastAsia="Times New Roman" w:hAnsi="Times New Roman" w:cs="Times New Roman"/>
          <w:sz w:val="24"/>
          <w:szCs w:val="24"/>
          <w:lang w:eastAsia="lv-LV"/>
        </w:rPr>
        <w:t>(1.attēls):</w:t>
      </w:r>
    </w:p>
    <w:p w14:paraId="65A9AB5A" w14:textId="63970EDD" w:rsidR="004B764F" w:rsidRPr="00931FED" w:rsidRDefault="004B764F" w:rsidP="00BC6E90">
      <w:pPr>
        <w:spacing w:before="120" w:after="120" w:line="240" w:lineRule="auto"/>
        <w:jc w:val="right"/>
        <w:rPr>
          <w:rFonts w:ascii="Times New Roman" w:eastAsia="Times New Roman" w:hAnsi="Times New Roman" w:cs="Times New Roman"/>
          <w:sz w:val="24"/>
          <w:szCs w:val="24"/>
          <w:lang w:eastAsia="lv-LV"/>
        </w:rPr>
      </w:pPr>
      <w:r w:rsidRPr="00931FED">
        <w:rPr>
          <w:rFonts w:ascii="Times New Roman" w:eastAsia="Times New Roman" w:hAnsi="Times New Roman" w:cs="Times New Roman"/>
          <w:sz w:val="24"/>
          <w:szCs w:val="24"/>
          <w:lang w:eastAsia="lv-LV"/>
        </w:rPr>
        <w:t xml:space="preserve">1.attēls. Projektu iesniedzēju skaits pēc </w:t>
      </w:r>
      <w:r w:rsidR="00C66F3C" w:rsidRPr="00931FED">
        <w:rPr>
          <w:rFonts w:ascii="Times New Roman" w:eastAsia="Times New Roman" w:hAnsi="Times New Roman" w:cs="Times New Roman"/>
          <w:sz w:val="24"/>
          <w:szCs w:val="24"/>
          <w:lang w:eastAsia="lv-LV"/>
        </w:rPr>
        <w:t>to reģistrācijas veida</w:t>
      </w:r>
      <w:r w:rsidR="000A7B67" w:rsidRPr="00931FED">
        <w:rPr>
          <w:rFonts w:ascii="Times New Roman" w:eastAsia="Times New Roman" w:hAnsi="Times New Roman" w:cs="Times New Roman"/>
          <w:sz w:val="24"/>
          <w:szCs w:val="24"/>
          <w:lang w:eastAsia="lv-LV"/>
        </w:rPr>
        <w:t>.</w:t>
      </w:r>
    </w:p>
    <w:p w14:paraId="0A56B321" w14:textId="02966AEF" w:rsidR="004B764F" w:rsidRPr="00931FED" w:rsidRDefault="00C66F3C" w:rsidP="004B764F">
      <w:pPr>
        <w:spacing w:after="0" w:line="240" w:lineRule="auto"/>
        <w:jc w:val="right"/>
        <w:rPr>
          <w:rFonts w:ascii="Times New Roman" w:eastAsia="Times New Roman" w:hAnsi="Times New Roman" w:cs="Times New Roman"/>
          <w:sz w:val="24"/>
          <w:szCs w:val="24"/>
          <w:lang w:eastAsia="lv-LV"/>
        </w:rPr>
      </w:pPr>
      <w:r w:rsidRPr="00931FED">
        <w:drawing>
          <wp:inline distT="0" distB="0" distL="0" distR="0" wp14:anchorId="5F90FA76" wp14:editId="0C3ED276">
            <wp:extent cx="5669280" cy="2743200"/>
            <wp:effectExtent l="0" t="0" r="7620" b="0"/>
            <wp:docPr id="1" name="Chart 1">
              <a:extLst xmlns:a="http://schemas.openxmlformats.org/drawingml/2006/main">
                <a:ext uri="{FF2B5EF4-FFF2-40B4-BE49-F238E27FC236}">
                  <a16:creationId xmlns:a16="http://schemas.microsoft.com/office/drawing/2014/main" id="{19ACB2B1-60ED-46AB-8E00-73669C6FEA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22B934" w14:textId="77777777" w:rsidR="004B764F" w:rsidRPr="00931FED" w:rsidRDefault="004B764F" w:rsidP="004B764F">
      <w:pPr>
        <w:spacing w:after="0" w:line="240" w:lineRule="auto"/>
        <w:ind w:firstLine="720"/>
        <w:jc w:val="both"/>
        <w:rPr>
          <w:rFonts w:ascii="Times New Roman" w:eastAsia="Times New Roman" w:hAnsi="Times New Roman" w:cs="Times New Roman"/>
          <w:sz w:val="24"/>
          <w:szCs w:val="24"/>
          <w:lang w:eastAsia="lv-LV"/>
        </w:rPr>
      </w:pPr>
    </w:p>
    <w:p w14:paraId="082FB488" w14:textId="62481544" w:rsidR="0092112C" w:rsidRPr="00931FED" w:rsidRDefault="0092112C" w:rsidP="003D2176">
      <w:pPr>
        <w:spacing w:before="120" w:after="120" w:line="240" w:lineRule="auto"/>
        <w:ind w:firstLine="567"/>
        <w:jc w:val="both"/>
        <w:rPr>
          <w:rFonts w:ascii="Times New Roman" w:hAnsi="Times New Roman" w:cs="Times New Roman"/>
          <w:sz w:val="24"/>
          <w:szCs w:val="24"/>
          <w:lang w:eastAsia="lv-LV"/>
        </w:rPr>
      </w:pPr>
      <w:r w:rsidRPr="00931FED">
        <w:rPr>
          <w:rFonts w:ascii="Times New Roman" w:hAnsi="Times New Roman" w:cs="Times New Roman"/>
          <w:sz w:val="24"/>
          <w:szCs w:val="24"/>
          <w:lang w:eastAsia="lv-LV"/>
        </w:rPr>
        <w:t xml:space="preserve">Vērtēšanas rezultātā par atbilstošiem atbilstības vērtēšanas kritērijiem tika atzīti 66 projektu pieteikumi. </w:t>
      </w:r>
    </w:p>
    <w:p w14:paraId="3FB44537" w14:textId="4D2A13D8" w:rsidR="0092112C" w:rsidRPr="00931FED" w:rsidRDefault="0092112C" w:rsidP="003D2176">
      <w:pPr>
        <w:spacing w:before="120" w:after="120" w:line="240" w:lineRule="auto"/>
        <w:ind w:firstLine="567"/>
        <w:jc w:val="both"/>
        <w:rPr>
          <w:rFonts w:ascii="Times New Roman" w:eastAsia="Times New Roman" w:hAnsi="Times New Roman" w:cs="Times New Roman"/>
          <w:sz w:val="24"/>
          <w:szCs w:val="24"/>
          <w:lang w:eastAsia="lv-LV"/>
        </w:rPr>
      </w:pPr>
      <w:r w:rsidRPr="00931FED">
        <w:rPr>
          <w:rFonts w:ascii="Times New Roman" w:hAnsi="Times New Roman" w:cs="Times New Roman"/>
          <w:sz w:val="24"/>
          <w:szCs w:val="24"/>
          <w:lang w:eastAsia="fr-FR"/>
        </w:rPr>
        <w:t>Lai projekta pieteikumu varētu atzīt par atbilstošu kvalitātes vērtēšanas kritērijiem, tam saskaņā ar konkursa nolikuma 4.punktu kvalitātes vērtēšanas kritērijos iegūtais kopējais punktu skaits nedrīkstēja būt mazāks par 18 punktiem (no 31 punkta), kā arī atsevišķi 2.1.kritērijā iegūtais punktu skaits nedrīkstēja būt mazāks par 1 punktu un 2.2.kritērijā iegūtais punktu skaits nedrīkstēja būt mazāks par 1 punktu.</w:t>
      </w:r>
    </w:p>
    <w:p w14:paraId="0CD893E5" w14:textId="77777777" w:rsidR="0092112C" w:rsidRPr="00931FED" w:rsidRDefault="0092112C" w:rsidP="003D2176">
      <w:pPr>
        <w:spacing w:before="120" w:after="120" w:line="240" w:lineRule="auto"/>
        <w:ind w:firstLine="567"/>
        <w:jc w:val="both"/>
        <w:rPr>
          <w:rFonts w:ascii="Times New Roman" w:hAnsi="Times New Roman" w:cs="Times New Roman"/>
          <w:sz w:val="24"/>
          <w:szCs w:val="24"/>
          <w:lang w:eastAsia="lv-LV"/>
        </w:rPr>
      </w:pPr>
      <w:r w:rsidRPr="00931FED">
        <w:rPr>
          <w:rFonts w:ascii="Times New Roman" w:hAnsi="Times New Roman" w:cs="Times New Roman"/>
          <w:sz w:val="24"/>
          <w:szCs w:val="24"/>
          <w:lang w:eastAsia="lv-LV"/>
        </w:rPr>
        <w:t>Kvalitātes vērtēšanas rezultātā tika noraidīts viens projekta pieteikums, jo neieguva minimāli nepieciešamo punktu skaitu 2.1.kritērijā (minimāli nepieciešamais punktu skaits – 1 punkts).</w:t>
      </w:r>
    </w:p>
    <w:p w14:paraId="5DA23F69" w14:textId="77777777" w:rsidR="0092112C" w:rsidRPr="00931FED" w:rsidRDefault="0092112C" w:rsidP="0092112C">
      <w:pPr>
        <w:ind w:firstLine="720"/>
        <w:jc w:val="both"/>
        <w:rPr>
          <w:rFonts w:ascii="Times New Roman" w:hAnsi="Times New Roman" w:cs="Times New Roman"/>
          <w:sz w:val="24"/>
          <w:szCs w:val="24"/>
        </w:rPr>
      </w:pPr>
      <w:r w:rsidRPr="00931FED">
        <w:rPr>
          <w:rFonts w:ascii="Times New Roman" w:hAnsi="Times New Roman" w:cs="Times New Roman"/>
          <w:sz w:val="24"/>
          <w:szCs w:val="24"/>
          <w:lang w:eastAsia="lv-LV"/>
        </w:rPr>
        <w:t>Atbilstoši konkursa nolikuma 4.punktam, projektu pieteikumi tika sarindoti</w:t>
      </w:r>
      <w:r w:rsidRPr="00931FED">
        <w:rPr>
          <w:rFonts w:ascii="Times New Roman" w:hAnsi="Times New Roman" w:cs="Times New Roman"/>
          <w:sz w:val="24"/>
          <w:szCs w:val="24"/>
        </w:rPr>
        <w:t xml:space="preserve"> secībā pēc iegūtā kopējā punktu skaita kvalitātes vērtēšanas kritērijos katrā no kategorijām. Ja vairāki projektu pieteikumi bija ieguvuši vienādu punktu skaitu, priekšroka tika dota projekta pieteikumam, kurš ieguvis augstāku vidējo punktu skaitu 2.1., 2.2. un 2.5.vērtēšanas kritērijā.  </w:t>
      </w:r>
    </w:p>
    <w:p w14:paraId="001D92C9" w14:textId="385AD679" w:rsidR="0092112C" w:rsidRPr="00931FED" w:rsidRDefault="0092112C" w:rsidP="0092112C">
      <w:pPr>
        <w:ind w:firstLine="720"/>
        <w:jc w:val="both"/>
        <w:rPr>
          <w:rFonts w:ascii="Times New Roman" w:hAnsi="Times New Roman" w:cs="Times New Roman"/>
          <w:sz w:val="24"/>
          <w:szCs w:val="24"/>
          <w:lang w:eastAsia="lv-LV"/>
        </w:rPr>
      </w:pPr>
      <w:r w:rsidRPr="00931FED">
        <w:rPr>
          <w:rFonts w:ascii="Times New Roman" w:hAnsi="Times New Roman" w:cs="Times New Roman"/>
          <w:sz w:val="24"/>
          <w:szCs w:val="24"/>
        </w:rPr>
        <w:t>Kategorijā “</w:t>
      </w:r>
      <w:r w:rsidRPr="00931FED">
        <w:rPr>
          <w:rFonts w:ascii="Times New Roman" w:hAnsi="Times New Roman" w:cs="Times New Roman"/>
          <w:b/>
          <w:sz w:val="24"/>
          <w:szCs w:val="24"/>
        </w:rPr>
        <w:t>Diasporas mediji</w:t>
      </w:r>
      <w:r w:rsidRPr="00931FED">
        <w:rPr>
          <w:rFonts w:ascii="Times New Roman" w:hAnsi="Times New Roman" w:cs="Times New Roman"/>
          <w:sz w:val="24"/>
          <w:szCs w:val="24"/>
        </w:rPr>
        <w:t xml:space="preserve">” </w:t>
      </w:r>
      <w:r w:rsidRPr="00931FED">
        <w:rPr>
          <w:rFonts w:ascii="Times New Roman" w:hAnsi="Times New Roman" w:cs="Times New Roman"/>
          <w:sz w:val="24"/>
          <w:szCs w:val="24"/>
          <w:lang w:eastAsia="lv-LV"/>
        </w:rPr>
        <w:t>uz nākamo kārtu tika virzīti 2 projektu pieteikumi (050 un 034) par kopējo pieprasīto programmas finansējumu 19717,01 EUR. Kategorijā veidojās atlikums 282,99 EUR.</w:t>
      </w:r>
    </w:p>
    <w:p w14:paraId="0994CD70" w14:textId="15892E06" w:rsidR="0092112C" w:rsidRPr="00931FED" w:rsidRDefault="0092112C" w:rsidP="0092112C">
      <w:pPr>
        <w:ind w:firstLine="720"/>
        <w:jc w:val="both"/>
        <w:rPr>
          <w:rFonts w:ascii="Times New Roman" w:hAnsi="Times New Roman" w:cs="Times New Roman"/>
          <w:sz w:val="24"/>
          <w:szCs w:val="24"/>
          <w:lang w:eastAsia="lv-LV"/>
        </w:rPr>
      </w:pPr>
      <w:r w:rsidRPr="00931FED">
        <w:rPr>
          <w:rFonts w:ascii="Times New Roman" w:hAnsi="Times New Roman" w:cs="Times New Roman"/>
          <w:sz w:val="24"/>
          <w:szCs w:val="24"/>
          <w:lang w:eastAsia="lv-LV"/>
        </w:rPr>
        <w:lastRenderedPageBreak/>
        <w:t>Kategorijā “</w:t>
      </w:r>
      <w:r w:rsidRPr="00931FED">
        <w:rPr>
          <w:rFonts w:ascii="Times New Roman" w:hAnsi="Times New Roman" w:cs="Times New Roman"/>
          <w:b/>
          <w:sz w:val="24"/>
          <w:szCs w:val="24"/>
          <w:lang w:eastAsia="lv-LV"/>
        </w:rPr>
        <w:t>Latvijas mediji diasporai</w:t>
      </w:r>
      <w:r w:rsidRPr="00931FED">
        <w:rPr>
          <w:rFonts w:ascii="Times New Roman" w:hAnsi="Times New Roman" w:cs="Times New Roman"/>
          <w:sz w:val="24"/>
          <w:szCs w:val="24"/>
          <w:lang w:eastAsia="lv-LV"/>
        </w:rPr>
        <w:t>” uz nākamo kārtu tika virzīti 2 projektu pieteikumi (053 un 021) par kopējo pieprasīto programmas finansējumu 19836,39 EUR. Kategorijā veidojās atlikums 163,61 EUR.</w:t>
      </w:r>
    </w:p>
    <w:p w14:paraId="2C99FFCE" w14:textId="6823769A" w:rsidR="0092112C" w:rsidRPr="00931FED" w:rsidRDefault="0092112C" w:rsidP="0092112C">
      <w:pPr>
        <w:ind w:firstLine="720"/>
        <w:jc w:val="both"/>
        <w:rPr>
          <w:rFonts w:ascii="Times New Roman" w:hAnsi="Times New Roman" w:cs="Times New Roman"/>
          <w:sz w:val="24"/>
          <w:szCs w:val="24"/>
          <w:lang w:eastAsia="lv-LV"/>
        </w:rPr>
      </w:pPr>
      <w:r w:rsidRPr="00931FED">
        <w:rPr>
          <w:rFonts w:ascii="Times New Roman" w:hAnsi="Times New Roman" w:cs="Times New Roman"/>
          <w:sz w:val="24"/>
          <w:szCs w:val="24"/>
          <w:lang w:eastAsia="lv-LV"/>
        </w:rPr>
        <w:t>Kategorijā “</w:t>
      </w:r>
      <w:r w:rsidRPr="00931FED">
        <w:rPr>
          <w:rFonts w:ascii="Times New Roman" w:hAnsi="Times New Roman" w:cs="Times New Roman"/>
          <w:b/>
          <w:sz w:val="24"/>
          <w:szCs w:val="24"/>
          <w:lang w:eastAsia="lv-LV"/>
        </w:rPr>
        <w:t>Latviešu mūzika</w:t>
      </w:r>
      <w:r w:rsidRPr="00931FED">
        <w:rPr>
          <w:rFonts w:ascii="Times New Roman" w:hAnsi="Times New Roman" w:cs="Times New Roman"/>
          <w:sz w:val="24"/>
          <w:szCs w:val="24"/>
          <w:lang w:eastAsia="lv-LV"/>
        </w:rPr>
        <w:t>” uz nākamo kārtu tika virzīti 2 projektu pieteikumi (026 un 045) par kopējo pieprasīto programmas finansējumu 25802,48 EUR. Kategorijā veidojās atlikums 4197,52 EUR.</w:t>
      </w:r>
    </w:p>
    <w:p w14:paraId="2AF759F2" w14:textId="2454BA7E" w:rsidR="0092112C" w:rsidRPr="00931FED" w:rsidRDefault="0092112C" w:rsidP="0092112C">
      <w:pPr>
        <w:ind w:firstLine="720"/>
        <w:jc w:val="both"/>
        <w:rPr>
          <w:rFonts w:ascii="Times New Roman" w:hAnsi="Times New Roman" w:cs="Times New Roman"/>
          <w:sz w:val="24"/>
          <w:szCs w:val="24"/>
          <w:lang w:eastAsia="lv-LV"/>
        </w:rPr>
      </w:pPr>
      <w:r w:rsidRPr="00931FED">
        <w:rPr>
          <w:rFonts w:ascii="Times New Roman" w:hAnsi="Times New Roman" w:cs="Times New Roman"/>
          <w:sz w:val="24"/>
          <w:szCs w:val="24"/>
          <w:lang w:eastAsia="lv-LV"/>
        </w:rPr>
        <w:t>Kategorijā “</w:t>
      </w:r>
      <w:r w:rsidRPr="00931FED">
        <w:rPr>
          <w:rFonts w:ascii="Times New Roman" w:hAnsi="Times New Roman" w:cs="Times New Roman"/>
          <w:b/>
          <w:sz w:val="24"/>
          <w:szCs w:val="24"/>
          <w:lang w:eastAsia="lv-LV"/>
        </w:rPr>
        <w:t>Personas ar invaliditāti</w:t>
      </w:r>
      <w:r w:rsidRPr="00931FED">
        <w:rPr>
          <w:rFonts w:ascii="Times New Roman" w:hAnsi="Times New Roman" w:cs="Times New Roman"/>
          <w:sz w:val="24"/>
          <w:szCs w:val="24"/>
          <w:lang w:eastAsia="lv-LV"/>
        </w:rPr>
        <w:t>” uz nākamo kārtu tika virzīti 2 projektu pieteikumi (044 un 028) par kopējo summu 16200,88 EUR. Kategorijā veidojās atlikums 3799,12 EUR.</w:t>
      </w:r>
    </w:p>
    <w:p w14:paraId="6E425484" w14:textId="2EE7D198" w:rsidR="0092112C" w:rsidRPr="00931FED" w:rsidRDefault="0092112C" w:rsidP="0092112C">
      <w:pPr>
        <w:ind w:firstLine="720"/>
        <w:jc w:val="both"/>
        <w:rPr>
          <w:rFonts w:ascii="Times New Roman" w:hAnsi="Times New Roman" w:cs="Times New Roman"/>
          <w:sz w:val="24"/>
          <w:szCs w:val="24"/>
          <w:lang w:eastAsia="lv-LV"/>
        </w:rPr>
      </w:pPr>
      <w:r w:rsidRPr="00931FED">
        <w:rPr>
          <w:rFonts w:ascii="Times New Roman" w:hAnsi="Times New Roman" w:cs="Times New Roman"/>
          <w:sz w:val="24"/>
          <w:szCs w:val="24"/>
          <w:lang w:eastAsia="lv-LV"/>
        </w:rPr>
        <w:t>Ņemot vērā, ka šīm kategorijām nebija noteikts finansējuma sadalījums pēc mediju veida un augstākais punktu skaits kvalitātes vērtēšanā bija projektam kategorijā “Personas ar invaliditāti”, tad komisija lēma uz nākamo kārtu virzīt šo projektu par visu atlikumu kopsummu (282,99 + 163,61 + 4197,52 + 3799,12) 8443,24 EUR.</w:t>
      </w:r>
    </w:p>
    <w:p w14:paraId="01B14BF9" w14:textId="36C99EF9" w:rsidR="0092112C" w:rsidRPr="00931FED" w:rsidRDefault="0092112C" w:rsidP="0092112C">
      <w:pPr>
        <w:ind w:firstLine="720"/>
        <w:jc w:val="both"/>
        <w:rPr>
          <w:rFonts w:ascii="Times New Roman" w:hAnsi="Times New Roman" w:cs="Times New Roman"/>
          <w:sz w:val="24"/>
          <w:szCs w:val="24"/>
          <w:lang w:eastAsia="lv-LV"/>
        </w:rPr>
      </w:pPr>
      <w:r w:rsidRPr="00931FED">
        <w:rPr>
          <w:rFonts w:ascii="Times New Roman" w:hAnsi="Times New Roman" w:cs="Times New Roman"/>
          <w:sz w:val="24"/>
          <w:szCs w:val="24"/>
          <w:lang w:eastAsia="lv-LV"/>
        </w:rPr>
        <w:t>Kategorijā “</w:t>
      </w:r>
      <w:r w:rsidRPr="00931FED">
        <w:rPr>
          <w:rFonts w:ascii="Times New Roman" w:hAnsi="Times New Roman" w:cs="Times New Roman"/>
          <w:b/>
          <w:sz w:val="24"/>
          <w:szCs w:val="24"/>
          <w:lang w:eastAsia="lv-LV"/>
        </w:rPr>
        <w:t>Mazākumtautības</w:t>
      </w:r>
      <w:r w:rsidRPr="00931FED">
        <w:rPr>
          <w:rFonts w:ascii="Times New Roman" w:hAnsi="Times New Roman" w:cs="Times New Roman"/>
          <w:sz w:val="24"/>
          <w:szCs w:val="24"/>
          <w:lang w:eastAsia="lv-LV"/>
        </w:rPr>
        <w:t xml:space="preserve">” uz nākamo kārtu, ievērojot finansējuma sadalījumu pēc medija formāta - audiovizuāliem un </w:t>
      </w:r>
      <w:proofErr w:type="spellStart"/>
      <w:r w:rsidRPr="00931FED">
        <w:rPr>
          <w:rFonts w:ascii="Times New Roman" w:hAnsi="Times New Roman" w:cs="Times New Roman"/>
          <w:sz w:val="24"/>
          <w:szCs w:val="24"/>
          <w:lang w:eastAsia="lv-LV"/>
        </w:rPr>
        <w:t>audiāliem</w:t>
      </w:r>
      <w:proofErr w:type="spellEnd"/>
      <w:r w:rsidRPr="00931FED">
        <w:rPr>
          <w:rFonts w:ascii="Times New Roman" w:hAnsi="Times New Roman" w:cs="Times New Roman"/>
          <w:sz w:val="24"/>
          <w:szCs w:val="24"/>
          <w:lang w:eastAsia="lv-LV"/>
        </w:rPr>
        <w:t xml:space="preserve"> elektroniskajiem plašsaziņas līdzekļiem paredzēti 60%, preses izdevumiem un interneta vietnēm 40% no kategorijā pieejamā finansējuma - tika virzīti divi projektu pieteikumi ar augstāko punktu skaitu par pilnu pieprasīto programmas finansējumu 60525,67 EUR un viens projekta pieteikums par atlikušo summu 29474,33 EUR ar nosacījumu, ka brīvie finanšu resursi, kas potenciāli varētu rasties nosacījumu izpildes rezultātā šajā kategorijā, tiks novirzīti šim projektam.</w:t>
      </w:r>
    </w:p>
    <w:p w14:paraId="09BC3CA4" w14:textId="1FC6914A" w:rsidR="0092112C" w:rsidRPr="00931FED" w:rsidRDefault="0092112C" w:rsidP="0092112C">
      <w:pPr>
        <w:ind w:firstLine="720"/>
        <w:jc w:val="both"/>
        <w:rPr>
          <w:rFonts w:ascii="Times New Roman" w:hAnsi="Times New Roman" w:cs="Times New Roman"/>
          <w:sz w:val="24"/>
          <w:szCs w:val="24"/>
          <w:lang w:eastAsia="lv-LV"/>
        </w:rPr>
      </w:pPr>
      <w:r w:rsidRPr="00931FED">
        <w:rPr>
          <w:rFonts w:ascii="Times New Roman" w:hAnsi="Times New Roman" w:cs="Times New Roman"/>
          <w:sz w:val="24"/>
          <w:szCs w:val="24"/>
          <w:lang w:eastAsia="lv-LV"/>
        </w:rPr>
        <w:t>Kategorijā “</w:t>
      </w:r>
      <w:r w:rsidRPr="00931FED">
        <w:rPr>
          <w:rFonts w:ascii="Times New Roman" w:hAnsi="Times New Roman" w:cs="Times New Roman"/>
          <w:b/>
          <w:sz w:val="24"/>
          <w:szCs w:val="24"/>
          <w:lang w:eastAsia="lv-LV"/>
        </w:rPr>
        <w:t>Sabiedriski politisko un kultūras procesu analīze</w:t>
      </w:r>
      <w:r w:rsidRPr="00931FED">
        <w:rPr>
          <w:rFonts w:ascii="Times New Roman" w:hAnsi="Times New Roman" w:cs="Times New Roman"/>
          <w:sz w:val="24"/>
          <w:szCs w:val="24"/>
          <w:lang w:eastAsia="lv-LV"/>
        </w:rPr>
        <w:t xml:space="preserve">” uz nākamo kārtu, ievērojot finansējuma sadalījumu pēc medija formāta - audiovizuāliem un </w:t>
      </w:r>
      <w:proofErr w:type="spellStart"/>
      <w:r w:rsidRPr="00931FED">
        <w:rPr>
          <w:rFonts w:ascii="Times New Roman" w:hAnsi="Times New Roman" w:cs="Times New Roman"/>
          <w:sz w:val="24"/>
          <w:szCs w:val="24"/>
          <w:lang w:eastAsia="lv-LV"/>
        </w:rPr>
        <w:t>audiāliem</w:t>
      </w:r>
      <w:proofErr w:type="spellEnd"/>
      <w:r w:rsidRPr="00931FED">
        <w:rPr>
          <w:rFonts w:ascii="Times New Roman" w:hAnsi="Times New Roman" w:cs="Times New Roman"/>
          <w:sz w:val="24"/>
          <w:szCs w:val="24"/>
          <w:lang w:eastAsia="lv-LV"/>
        </w:rPr>
        <w:t xml:space="preserve"> elektroniskajiem plašsaziņas līdzekļiem paredzēti 60%, preses izdevumiem un interneta vietnēm 40% no kategorijā pieejamā finansējuma - tika virzīti pa vienam projektam katrā mediju veidā par kopējo pieprasīto programmas finansējumu 71260,00 EUR. Kategorijā veidojās atlikums 18740,00 EUR (audiovizuāliem un </w:t>
      </w:r>
      <w:proofErr w:type="spellStart"/>
      <w:r w:rsidRPr="00931FED">
        <w:rPr>
          <w:rFonts w:ascii="Times New Roman" w:hAnsi="Times New Roman" w:cs="Times New Roman"/>
          <w:sz w:val="24"/>
          <w:szCs w:val="24"/>
          <w:lang w:eastAsia="lv-LV"/>
        </w:rPr>
        <w:t>audiāliem</w:t>
      </w:r>
      <w:proofErr w:type="spellEnd"/>
      <w:r w:rsidRPr="00931FED">
        <w:rPr>
          <w:rFonts w:ascii="Times New Roman" w:hAnsi="Times New Roman" w:cs="Times New Roman"/>
          <w:sz w:val="24"/>
          <w:szCs w:val="24"/>
          <w:lang w:eastAsia="lv-LV"/>
        </w:rPr>
        <w:t xml:space="preserve"> elektroniskajiem plašsaziņas līdzekļiem – 3204,39 EUR un preses izdevumiem un interneta vietnēm – 15535,61 EUR). Ņemot vērā, ka nākamais ar augstāko punktu skaitu medija formātā - audiovizuāliem un </w:t>
      </w:r>
      <w:proofErr w:type="spellStart"/>
      <w:r w:rsidRPr="00931FED">
        <w:rPr>
          <w:rFonts w:ascii="Times New Roman" w:hAnsi="Times New Roman" w:cs="Times New Roman"/>
          <w:sz w:val="24"/>
          <w:szCs w:val="24"/>
          <w:lang w:eastAsia="lv-LV"/>
        </w:rPr>
        <w:t>audiāliem</w:t>
      </w:r>
      <w:proofErr w:type="spellEnd"/>
      <w:r w:rsidRPr="00931FED">
        <w:rPr>
          <w:rFonts w:ascii="Times New Roman" w:hAnsi="Times New Roman" w:cs="Times New Roman"/>
          <w:sz w:val="24"/>
          <w:szCs w:val="24"/>
          <w:lang w:eastAsia="lv-LV"/>
        </w:rPr>
        <w:t xml:space="preserve"> elektroniskajiem plašsaziņas līdzekļiem ieguvis 24,5 punkti – komisija vienojās neatbalstīt projektu pieteikumus, kas ieguvuši zemāku punktu skaitu par 25 punktiem, tādēļ ierosināja šajā kategorijā audiovizuāliem un </w:t>
      </w:r>
      <w:proofErr w:type="spellStart"/>
      <w:r w:rsidRPr="00931FED">
        <w:rPr>
          <w:rFonts w:ascii="Times New Roman" w:hAnsi="Times New Roman" w:cs="Times New Roman"/>
          <w:sz w:val="24"/>
          <w:szCs w:val="24"/>
          <w:lang w:eastAsia="lv-LV"/>
        </w:rPr>
        <w:t>audiāliem</w:t>
      </w:r>
      <w:proofErr w:type="spellEnd"/>
      <w:r w:rsidRPr="00931FED">
        <w:rPr>
          <w:rFonts w:ascii="Times New Roman" w:hAnsi="Times New Roman" w:cs="Times New Roman"/>
          <w:sz w:val="24"/>
          <w:szCs w:val="24"/>
          <w:lang w:eastAsia="lv-LV"/>
        </w:rPr>
        <w:t xml:space="preserve"> elektroniskajiem plašsaziņas līdzekļiem paredzēto finansējumu (3204,39 EUR) novirzīt kategorijai “Melu dekonstrukcija un </w:t>
      </w:r>
      <w:proofErr w:type="spellStart"/>
      <w:r w:rsidRPr="00931FED">
        <w:rPr>
          <w:rFonts w:ascii="Times New Roman" w:hAnsi="Times New Roman" w:cs="Times New Roman"/>
          <w:sz w:val="24"/>
          <w:szCs w:val="24"/>
          <w:lang w:eastAsia="lv-LV"/>
        </w:rPr>
        <w:t>medijpratība</w:t>
      </w:r>
      <w:proofErr w:type="spellEnd"/>
      <w:r w:rsidRPr="00931FED">
        <w:rPr>
          <w:rFonts w:ascii="Times New Roman" w:hAnsi="Times New Roman" w:cs="Times New Roman"/>
          <w:sz w:val="24"/>
          <w:szCs w:val="24"/>
          <w:lang w:eastAsia="lv-LV"/>
        </w:rPr>
        <w:t xml:space="preserve">” audiovizuālo un </w:t>
      </w:r>
      <w:proofErr w:type="spellStart"/>
      <w:r w:rsidRPr="00931FED">
        <w:rPr>
          <w:rFonts w:ascii="Times New Roman" w:hAnsi="Times New Roman" w:cs="Times New Roman"/>
          <w:sz w:val="24"/>
          <w:szCs w:val="24"/>
          <w:lang w:eastAsia="lv-LV"/>
        </w:rPr>
        <w:t>audiālo</w:t>
      </w:r>
      <w:proofErr w:type="spellEnd"/>
      <w:r w:rsidRPr="00931FED">
        <w:rPr>
          <w:rFonts w:ascii="Times New Roman" w:hAnsi="Times New Roman" w:cs="Times New Roman"/>
          <w:sz w:val="24"/>
          <w:szCs w:val="24"/>
          <w:lang w:eastAsia="lv-LV"/>
        </w:rPr>
        <w:t xml:space="preserve"> elektronisko plašsaziņas līdzekļu projektu atbalstam. Veidojās atlikums 15535,61 EUR (preses un interneta vietnes medijiem), kas nebija pietiekams nākamā projekta atbalstam, jo veido mazāk kā pusi no pieprasītā finansējuma.</w:t>
      </w:r>
    </w:p>
    <w:p w14:paraId="156F275D" w14:textId="104342AF" w:rsidR="0092112C" w:rsidRPr="00931FED" w:rsidRDefault="0092112C" w:rsidP="0092112C">
      <w:pPr>
        <w:ind w:firstLine="720"/>
        <w:jc w:val="both"/>
        <w:rPr>
          <w:rFonts w:ascii="Times New Roman" w:hAnsi="Times New Roman" w:cs="Times New Roman"/>
          <w:sz w:val="24"/>
          <w:szCs w:val="24"/>
          <w:lang w:eastAsia="lv-LV"/>
        </w:rPr>
      </w:pPr>
      <w:r w:rsidRPr="00931FED">
        <w:rPr>
          <w:rFonts w:ascii="Times New Roman" w:hAnsi="Times New Roman" w:cs="Times New Roman"/>
          <w:sz w:val="24"/>
          <w:szCs w:val="24"/>
          <w:lang w:eastAsia="lv-LV"/>
        </w:rPr>
        <w:t>Kategorijā “</w:t>
      </w:r>
      <w:r w:rsidRPr="00931FED">
        <w:rPr>
          <w:rFonts w:ascii="Times New Roman" w:hAnsi="Times New Roman" w:cs="Times New Roman"/>
          <w:b/>
          <w:sz w:val="24"/>
          <w:szCs w:val="24"/>
          <w:lang w:eastAsia="lv-LV"/>
        </w:rPr>
        <w:t>Mediju kritika</w:t>
      </w:r>
      <w:r w:rsidRPr="00931FED">
        <w:rPr>
          <w:rFonts w:ascii="Times New Roman" w:hAnsi="Times New Roman" w:cs="Times New Roman"/>
          <w:sz w:val="24"/>
          <w:szCs w:val="24"/>
          <w:lang w:eastAsia="lv-LV"/>
        </w:rPr>
        <w:t xml:space="preserve">” uz nākamo kārtu, ievērojot finansējuma sadalījumu pēc medija formāta - audiovizuāliem un </w:t>
      </w:r>
      <w:proofErr w:type="spellStart"/>
      <w:r w:rsidRPr="00931FED">
        <w:rPr>
          <w:rFonts w:ascii="Times New Roman" w:hAnsi="Times New Roman" w:cs="Times New Roman"/>
          <w:sz w:val="24"/>
          <w:szCs w:val="24"/>
          <w:lang w:eastAsia="lv-LV"/>
        </w:rPr>
        <w:t>audiāliem</w:t>
      </w:r>
      <w:proofErr w:type="spellEnd"/>
      <w:r w:rsidRPr="00931FED">
        <w:rPr>
          <w:rFonts w:ascii="Times New Roman" w:hAnsi="Times New Roman" w:cs="Times New Roman"/>
          <w:sz w:val="24"/>
          <w:szCs w:val="24"/>
          <w:lang w:eastAsia="lv-LV"/>
        </w:rPr>
        <w:t xml:space="preserve"> elektroniskajiem plašsaziņas līdzekļiem paredzēti 60%, preses izdevumiem un interneta vietnēm 40% no kategorijā pieejamā finansējuma, tika virzīts viens projekta pieteikums par pilnu kopējo pieprasīto programmas finansējumu 25035,70 EUR (audiovizuālais medijs). Tā kā kategorijā nebija cita </w:t>
      </w:r>
      <w:proofErr w:type="spellStart"/>
      <w:r w:rsidRPr="00931FED">
        <w:rPr>
          <w:rFonts w:ascii="Times New Roman" w:hAnsi="Times New Roman" w:cs="Times New Roman"/>
          <w:sz w:val="24"/>
          <w:szCs w:val="24"/>
          <w:lang w:eastAsia="lv-LV"/>
        </w:rPr>
        <w:t>audiālā</w:t>
      </w:r>
      <w:proofErr w:type="spellEnd"/>
      <w:r w:rsidRPr="00931FED">
        <w:rPr>
          <w:rFonts w:ascii="Times New Roman" w:hAnsi="Times New Roman" w:cs="Times New Roman"/>
          <w:sz w:val="24"/>
          <w:szCs w:val="24"/>
          <w:lang w:eastAsia="lv-LV"/>
        </w:rPr>
        <w:t xml:space="preserve"> vai audiovizuālā medija, kuru virzīt nākamajai kārtai, komisija lēma atlikušo summu saskaņā ar konkursa nolikuma 1.3.sadaļā noteikto – atkarībā no iesniegtā projektu skaita un novērtējuma, komisija lemj par projektu atbalstīšanu un nepieciešamības gadījumā koriģē piešķiramā finansējuma īpatsvaru mediju veidam, novirzīt atlikušo finansējumu (4964,30 EUR) kategorijā un virzīt uz nākamo kārtu vienu projekta pieteikumu ar augstāko punktu skaitu mediju veidā – preses izdevumi un interneta vietnes, par programmas finansējumu 24964,30 EUR.</w:t>
      </w:r>
    </w:p>
    <w:p w14:paraId="6445E5B4" w14:textId="75D3C697" w:rsidR="0092112C" w:rsidRPr="00931FED" w:rsidRDefault="0092112C" w:rsidP="0092112C">
      <w:pPr>
        <w:ind w:firstLine="720"/>
        <w:jc w:val="both"/>
        <w:rPr>
          <w:rFonts w:ascii="Times New Roman" w:hAnsi="Times New Roman" w:cs="Times New Roman"/>
          <w:sz w:val="24"/>
          <w:szCs w:val="24"/>
          <w:lang w:eastAsia="lv-LV"/>
        </w:rPr>
      </w:pPr>
      <w:r w:rsidRPr="00931FED">
        <w:rPr>
          <w:rFonts w:ascii="Times New Roman" w:hAnsi="Times New Roman" w:cs="Times New Roman"/>
          <w:sz w:val="24"/>
          <w:szCs w:val="24"/>
          <w:lang w:eastAsia="lv-LV"/>
        </w:rPr>
        <w:lastRenderedPageBreak/>
        <w:t>Kategorijā “</w:t>
      </w:r>
      <w:r w:rsidRPr="00931FED">
        <w:rPr>
          <w:rFonts w:ascii="Times New Roman" w:hAnsi="Times New Roman" w:cs="Times New Roman"/>
          <w:b/>
          <w:sz w:val="24"/>
          <w:szCs w:val="24"/>
          <w:lang w:eastAsia="lv-LV"/>
        </w:rPr>
        <w:t>Pētnieciskā un analītiskā žurnālistika</w:t>
      </w:r>
      <w:r w:rsidRPr="00931FED">
        <w:rPr>
          <w:rFonts w:ascii="Times New Roman" w:hAnsi="Times New Roman" w:cs="Times New Roman"/>
          <w:sz w:val="24"/>
          <w:szCs w:val="24"/>
          <w:lang w:eastAsia="lv-LV"/>
        </w:rPr>
        <w:t xml:space="preserve">” uz nākamo kārtu, ievērojot finansējuma sadalījumu pēc medija formāta - audiovizuāliem un </w:t>
      </w:r>
      <w:proofErr w:type="spellStart"/>
      <w:r w:rsidRPr="00931FED">
        <w:rPr>
          <w:rFonts w:ascii="Times New Roman" w:hAnsi="Times New Roman" w:cs="Times New Roman"/>
          <w:sz w:val="24"/>
          <w:szCs w:val="24"/>
          <w:lang w:eastAsia="lv-LV"/>
        </w:rPr>
        <w:t>audiāliem</w:t>
      </w:r>
      <w:proofErr w:type="spellEnd"/>
      <w:r w:rsidRPr="00931FED">
        <w:rPr>
          <w:rFonts w:ascii="Times New Roman" w:hAnsi="Times New Roman" w:cs="Times New Roman"/>
          <w:sz w:val="24"/>
          <w:szCs w:val="24"/>
          <w:lang w:eastAsia="lv-LV"/>
        </w:rPr>
        <w:t xml:space="preserve"> elektroniskajiem plašsaziņas līdzekļiem paredzēti 60%, preses izdevumiem un interneta vietnēm 40% no  kategorijā pieejamā finansējuma, tika virzīts viens projekta pieteikums mediju veidā – </w:t>
      </w:r>
      <w:proofErr w:type="spellStart"/>
      <w:r w:rsidRPr="00931FED">
        <w:rPr>
          <w:rFonts w:ascii="Times New Roman" w:hAnsi="Times New Roman" w:cs="Times New Roman"/>
          <w:sz w:val="24"/>
          <w:szCs w:val="24"/>
          <w:lang w:eastAsia="lv-LV"/>
        </w:rPr>
        <w:t>audiālie</w:t>
      </w:r>
      <w:proofErr w:type="spellEnd"/>
      <w:r w:rsidRPr="00931FED">
        <w:rPr>
          <w:rFonts w:ascii="Times New Roman" w:hAnsi="Times New Roman" w:cs="Times New Roman"/>
          <w:sz w:val="24"/>
          <w:szCs w:val="24"/>
          <w:lang w:eastAsia="lv-LV"/>
        </w:rPr>
        <w:t xml:space="preserve"> un audiovizuālie mediji par pilnu kopējo pieprasīto programmas finansējumu 33607,94 EUR. Ņemot vērā, ka nākamais projekts ar augstāko punktu skaitu medija formātā - audiovizuālie un </w:t>
      </w:r>
      <w:proofErr w:type="spellStart"/>
      <w:r w:rsidRPr="00931FED">
        <w:rPr>
          <w:rFonts w:ascii="Times New Roman" w:hAnsi="Times New Roman" w:cs="Times New Roman"/>
          <w:sz w:val="24"/>
          <w:szCs w:val="24"/>
          <w:lang w:eastAsia="lv-LV"/>
        </w:rPr>
        <w:t>audiālie</w:t>
      </w:r>
      <w:proofErr w:type="spellEnd"/>
      <w:r w:rsidRPr="00931FED">
        <w:rPr>
          <w:rFonts w:ascii="Times New Roman" w:hAnsi="Times New Roman" w:cs="Times New Roman"/>
          <w:sz w:val="24"/>
          <w:szCs w:val="24"/>
          <w:lang w:eastAsia="lv-LV"/>
        </w:rPr>
        <w:t xml:space="preserve"> elektroniskie plašsaziņas līdzekļi- ieguvis 20,5 punkti – komisija vienojās neatbalstīt projektu pieteikumus, kas ieguvuši zemāku punktu skaitu par 25 punktiem, tādēļ ierosināja šajā kategorijā audiovizuāliem un </w:t>
      </w:r>
      <w:proofErr w:type="spellStart"/>
      <w:r w:rsidRPr="00931FED">
        <w:rPr>
          <w:rFonts w:ascii="Times New Roman" w:hAnsi="Times New Roman" w:cs="Times New Roman"/>
          <w:sz w:val="24"/>
          <w:szCs w:val="24"/>
          <w:lang w:eastAsia="lv-LV"/>
        </w:rPr>
        <w:t>audiāliem</w:t>
      </w:r>
      <w:proofErr w:type="spellEnd"/>
      <w:r w:rsidRPr="00931FED">
        <w:rPr>
          <w:rFonts w:ascii="Times New Roman" w:hAnsi="Times New Roman" w:cs="Times New Roman"/>
          <w:sz w:val="24"/>
          <w:szCs w:val="24"/>
          <w:lang w:eastAsia="lv-LV"/>
        </w:rPr>
        <w:t xml:space="preserve"> elektroniskajiem plašsaziņas līdzekļiem paredzēto finansējumu (100 287,46 EUR) novirzīt kategorijai “Melu dekonstrukcija un </w:t>
      </w:r>
      <w:proofErr w:type="spellStart"/>
      <w:r w:rsidRPr="00931FED">
        <w:rPr>
          <w:rFonts w:ascii="Times New Roman" w:hAnsi="Times New Roman" w:cs="Times New Roman"/>
          <w:sz w:val="24"/>
          <w:szCs w:val="24"/>
          <w:lang w:eastAsia="lv-LV"/>
        </w:rPr>
        <w:t>medijpratība</w:t>
      </w:r>
      <w:proofErr w:type="spellEnd"/>
      <w:r w:rsidRPr="00931FED">
        <w:rPr>
          <w:rFonts w:ascii="Times New Roman" w:hAnsi="Times New Roman" w:cs="Times New Roman"/>
          <w:sz w:val="24"/>
          <w:szCs w:val="24"/>
          <w:lang w:eastAsia="lv-LV"/>
        </w:rPr>
        <w:t xml:space="preserve">”, savukārt mediju veidā – preses izdevumi un interneta vietnes uz nākamo kārtu tika virzīti divi projektu pieteikumi par pilnu kopējo pieprasīto programmas finansējumu 67556,31 EUR. Veidojās atlikums 21 707,29 EUR. Komisija lēma atbalstīt projektus ar augstāko punktu skaitu, tādēļ atlikums tika novirzīts uz kategoriju “Melu dekonstrukcija un </w:t>
      </w:r>
      <w:proofErr w:type="spellStart"/>
      <w:r w:rsidRPr="00931FED">
        <w:rPr>
          <w:rFonts w:ascii="Times New Roman" w:hAnsi="Times New Roman" w:cs="Times New Roman"/>
          <w:sz w:val="24"/>
          <w:szCs w:val="24"/>
          <w:lang w:eastAsia="lv-LV"/>
        </w:rPr>
        <w:t>medijpratība</w:t>
      </w:r>
      <w:proofErr w:type="spellEnd"/>
      <w:r w:rsidRPr="00931FED">
        <w:rPr>
          <w:rFonts w:ascii="Times New Roman" w:hAnsi="Times New Roman" w:cs="Times New Roman"/>
          <w:sz w:val="24"/>
          <w:szCs w:val="24"/>
          <w:lang w:eastAsia="lv-LV"/>
        </w:rPr>
        <w:t>”.</w:t>
      </w:r>
    </w:p>
    <w:p w14:paraId="688A0D8E" w14:textId="10BFBA4A" w:rsidR="0092112C" w:rsidRPr="00931FED" w:rsidRDefault="0092112C" w:rsidP="0092112C">
      <w:pPr>
        <w:ind w:firstLine="720"/>
        <w:jc w:val="both"/>
        <w:rPr>
          <w:rFonts w:ascii="Times New Roman" w:hAnsi="Times New Roman" w:cs="Times New Roman"/>
          <w:sz w:val="24"/>
          <w:szCs w:val="24"/>
          <w:lang w:eastAsia="lv-LV"/>
        </w:rPr>
      </w:pPr>
      <w:r w:rsidRPr="00931FED">
        <w:rPr>
          <w:rFonts w:ascii="Times New Roman" w:hAnsi="Times New Roman" w:cs="Times New Roman"/>
          <w:sz w:val="24"/>
          <w:szCs w:val="24"/>
          <w:lang w:eastAsia="lv-LV"/>
        </w:rPr>
        <w:t>Kategorijā “</w:t>
      </w:r>
      <w:r w:rsidRPr="00931FED">
        <w:rPr>
          <w:rFonts w:ascii="Times New Roman" w:hAnsi="Times New Roman" w:cs="Times New Roman"/>
          <w:b/>
          <w:sz w:val="24"/>
          <w:szCs w:val="24"/>
          <w:lang w:eastAsia="lv-LV"/>
        </w:rPr>
        <w:t xml:space="preserve">Melu dekonstrukcija un </w:t>
      </w:r>
      <w:proofErr w:type="spellStart"/>
      <w:r w:rsidRPr="00931FED">
        <w:rPr>
          <w:rFonts w:ascii="Times New Roman" w:hAnsi="Times New Roman" w:cs="Times New Roman"/>
          <w:b/>
          <w:sz w:val="24"/>
          <w:szCs w:val="24"/>
          <w:lang w:eastAsia="lv-LV"/>
        </w:rPr>
        <w:t>medijpratība</w:t>
      </w:r>
      <w:proofErr w:type="spellEnd"/>
      <w:r w:rsidRPr="00931FED">
        <w:rPr>
          <w:rFonts w:ascii="Times New Roman" w:hAnsi="Times New Roman" w:cs="Times New Roman"/>
          <w:sz w:val="24"/>
          <w:szCs w:val="24"/>
          <w:lang w:eastAsia="lv-LV"/>
        </w:rPr>
        <w:t xml:space="preserve">” uz nākamo kārtu, ievērojot finansējuma sadalījumu pēc medija formāta - audiovizuāliem un </w:t>
      </w:r>
      <w:proofErr w:type="spellStart"/>
      <w:r w:rsidRPr="00931FED">
        <w:rPr>
          <w:rFonts w:ascii="Times New Roman" w:hAnsi="Times New Roman" w:cs="Times New Roman"/>
          <w:sz w:val="24"/>
          <w:szCs w:val="24"/>
          <w:lang w:eastAsia="lv-LV"/>
        </w:rPr>
        <w:t>audiāliem</w:t>
      </w:r>
      <w:proofErr w:type="spellEnd"/>
      <w:r w:rsidRPr="00931FED">
        <w:rPr>
          <w:rFonts w:ascii="Times New Roman" w:hAnsi="Times New Roman" w:cs="Times New Roman"/>
          <w:sz w:val="24"/>
          <w:szCs w:val="24"/>
          <w:lang w:eastAsia="lv-LV"/>
        </w:rPr>
        <w:t xml:space="preserve"> elektroniskajiem plašsaziņas līdzekļiem paredzēti 60%, preses izdevumiem un interneta vietnēm 40% no  kategorijā pieejamā finansējuma, tika virzīti divi projektu pieteikumi par pilnu pieprasīto programmas finansējumu 105708,11 EUR (atlikums – 8291,89 EUR). Tā kā citās kategorijās šajā mediju veidā veidojās atlikumi (100 287,46 EUR no “Pētnieciskā un analītiskā žurnālistika”, 3204,39 EUR no “Sabiedriski politisko un kultūras procesu analīze”), tad komisija lēma šajā kategorijā virzīt atbalstīšanai vēl trīs projektus par kopējo pieprasīto finansējumu  110 833,81 EUR. Veidojās atlikums 949,93 EUR.</w:t>
      </w:r>
    </w:p>
    <w:p w14:paraId="1336FCF8" w14:textId="7605CB07" w:rsidR="0092112C" w:rsidRPr="00931FED" w:rsidRDefault="0092112C" w:rsidP="0092112C">
      <w:pPr>
        <w:ind w:firstLine="720"/>
        <w:jc w:val="both"/>
        <w:rPr>
          <w:rFonts w:ascii="Times New Roman" w:hAnsi="Times New Roman" w:cs="Times New Roman"/>
          <w:sz w:val="24"/>
          <w:szCs w:val="24"/>
          <w:lang w:eastAsia="lv-LV"/>
        </w:rPr>
      </w:pPr>
      <w:r w:rsidRPr="00931FED">
        <w:rPr>
          <w:rFonts w:ascii="Times New Roman" w:hAnsi="Times New Roman" w:cs="Times New Roman"/>
          <w:sz w:val="24"/>
          <w:szCs w:val="24"/>
          <w:lang w:eastAsia="lv-LV"/>
        </w:rPr>
        <w:t xml:space="preserve">Ņemot vērā pieejamo finansējumu un atlikumus citās kategorijās šajā mediju veidā (21 707,29 EUR kategorijā “Pētnieciskā un analītiskā žurnālistika”; 15 535,61 EUR kategorijā “Sabiedriski politisko un kultūras procesu analīze”), apstiprināšanai tika virzīti trīs projektu pieteikumi par pilnu pieprasīto finansējumu, kopsummā – 96 103,95 EUR. </w:t>
      </w:r>
    </w:p>
    <w:p w14:paraId="3F937DA7" w14:textId="189A90A9" w:rsidR="0092112C" w:rsidRPr="00931FED" w:rsidRDefault="0092112C" w:rsidP="0092112C">
      <w:pPr>
        <w:ind w:firstLine="720"/>
        <w:jc w:val="both"/>
        <w:rPr>
          <w:rFonts w:ascii="Times New Roman" w:hAnsi="Times New Roman" w:cs="Times New Roman"/>
          <w:sz w:val="24"/>
          <w:szCs w:val="24"/>
          <w:lang w:eastAsia="lv-LV"/>
        </w:rPr>
      </w:pPr>
      <w:r w:rsidRPr="00931FED">
        <w:rPr>
          <w:rFonts w:ascii="Times New Roman" w:hAnsi="Times New Roman" w:cs="Times New Roman"/>
          <w:sz w:val="24"/>
          <w:szCs w:val="24"/>
          <w:lang w:eastAsia="lv-LV"/>
        </w:rPr>
        <w:t xml:space="preserve">Veidojās atlikums 18 088,88 EUR, kurš tika novirzīts nākamajam projektam ar augstāko punktu skaitu – 30 punktiem kategorijā “Melu dekonstrukcija un </w:t>
      </w:r>
      <w:proofErr w:type="spellStart"/>
      <w:r w:rsidRPr="00931FED">
        <w:rPr>
          <w:rFonts w:ascii="Times New Roman" w:hAnsi="Times New Roman" w:cs="Times New Roman"/>
          <w:sz w:val="24"/>
          <w:szCs w:val="24"/>
          <w:lang w:eastAsia="lv-LV"/>
        </w:rPr>
        <w:t>medijpratība</w:t>
      </w:r>
      <w:proofErr w:type="spellEnd"/>
      <w:r w:rsidRPr="00931FED">
        <w:rPr>
          <w:rFonts w:ascii="Times New Roman" w:hAnsi="Times New Roman" w:cs="Times New Roman"/>
          <w:sz w:val="24"/>
          <w:szCs w:val="24"/>
          <w:lang w:eastAsia="lv-LV"/>
        </w:rPr>
        <w:t>” projektam par nepilnu summu (pieprasītais finansējums – 34187,24 EUR). Komisija lēma visus atlikumus, kas veidojas nosacījumu izpildes rezultātā novirzīt šī projekta atbalstam.</w:t>
      </w:r>
    </w:p>
    <w:p w14:paraId="3192210D" w14:textId="77777777" w:rsidR="0092112C" w:rsidRPr="00931FED" w:rsidRDefault="0092112C" w:rsidP="0092112C">
      <w:pPr>
        <w:spacing w:before="120" w:after="120" w:line="240" w:lineRule="auto"/>
        <w:ind w:firstLine="567"/>
        <w:jc w:val="both"/>
        <w:rPr>
          <w:rFonts w:ascii="Times New Roman" w:hAnsi="Times New Roman" w:cs="Times New Roman"/>
          <w:sz w:val="24"/>
          <w:szCs w:val="24"/>
          <w:lang w:eastAsia="lv-LV"/>
        </w:rPr>
      </w:pPr>
      <w:r w:rsidRPr="00931FED">
        <w:rPr>
          <w:rFonts w:ascii="Times New Roman" w:hAnsi="Times New Roman" w:cs="Times New Roman"/>
          <w:sz w:val="24"/>
          <w:szCs w:val="24"/>
          <w:lang w:eastAsia="lv-LV"/>
        </w:rPr>
        <w:t>Pārējie 37 projekta pieteikumi tika virzīti noraidīšanai nepietiekama finansējuma dēļ.</w:t>
      </w:r>
    </w:p>
    <w:p w14:paraId="1F236FFD" w14:textId="18A5F419" w:rsidR="003D2176" w:rsidRPr="00931FED" w:rsidRDefault="004B764F" w:rsidP="0092112C">
      <w:pPr>
        <w:spacing w:before="120" w:after="120" w:line="240" w:lineRule="auto"/>
        <w:ind w:firstLine="567"/>
        <w:jc w:val="both"/>
        <w:rPr>
          <w:rFonts w:ascii="Times New Roman" w:eastAsia="Times New Roman" w:hAnsi="Times New Roman" w:cs="Times New Roman"/>
          <w:sz w:val="24"/>
          <w:szCs w:val="24"/>
          <w:lang w:eastAsia="lv-LV"/>
        </w:rPr>
      </w:pPr>
      <w:r w:rsidRPr="00931FED">
        <w:rPr>
          <w:rFonts w:ascii="Times New Roman" w:eastAsia="Times New Roman" w:hAnsi="Times New Roman" w:cs="Times New Roman"/>
          <w:sz w:val="24"/>
          <w:szCs w:val="24"/>
          <w:lang w:eastAsia="lv-LV"/>
        </w:rPr>
        <w:t xml:space="preserve">Pieteikumu atbilstība administratīvās vērtēšanas kritērijiem tika vērtēta pēc „jā” un „nē” principa. </w:t>
      </w:r>
    </w:p>
    <w:bookmarkEnd w:id="1"/>
    <w:p w14:paraId="5033763C" w14:textId="4803849A" w:rsidR="003D2176" w:rsidRPr="00931FED" w:rsidRDefault="00243DDB" w:rsidP="00243DDB">
      <w:pPr>
        <w:spacing w:before="120" w:after="120" w:line="240" w:lineRule="auto"/>
        <w:ind w:firstLine="567"/>
        <w:jc w:val="both"/>
        <w:rPr>
          <w:rFonts w:ascii="Times New Roman" w:eastAsia="Times New Roman" w:hAnsi="Times New Roman" w:cs="Times New Roman"/>
          <w:sz w:val="24"/>
          <w:szCs w:val="24"/>
          <w:lang w:eastAsia="lv-LV"/>
        </w:rPr>
      </w:pPr>
      <w:r w:rsidRPr="00931FED">
        <w:rPr>
          <w:rFonts w:ascii="Times New Roman" w:eastAsia="Times New Roman" w:hAnsi="Times New Roman" w:cs="Times New Roman"/>
          <w:sz w:val="24"/>
          <w:szCs w:val="24"/>
          <w:lang w:eastAsia="lv-LV"/>
        </w:rPr>
        <w:t>S</w:t>
      </w:r>
      <w:r w:rsidR="004B764F" w:rsidRPr="00931FED">
        <w:rPr>
          <w:rFonts w:ascii="Times New Roman" w:eastAsia="Times New Roman" w:hAnsi="Times New Roman" w:cs="Times New Roman"/>
          <w:sz w:val="24"/>
          <w:szCs w:val="24"/>
          <w:lang w:eastAsia="lv-LV"/>
        </w:rPr>
        <w:t>a</w:t>
      </w:r>
      <w:r w:rsidRPr="00931FED">
        <w:rPr>
          <w:rFonts w:ascii="Times New Roman" w:eastAsia="Times New Roman" w:hAnsi="Times New Roman" w:cs="Times New Roman"/>
          <w:sz w:val="24"/>
          <w:szCs w:val="24"/>
          <w:lang w:eastAsia="lv-LV"/>
        </w:rPr>
        <w:t>istībā</w:t>
      </w:r>
      <w:r w:rsidR="004B764F" w:rsidRPr="00931FED">
        <w:rPr>
          <w:rFonts w:ascii="Times New Roman" w:eastAsia="Times New Roman" w:hAnsi="Times New Roman" w:cs="Times New Roman"/>
          <w:sz w:val="24"/>
          <w:szCs w:val="24"/>
          <w:lang w:eastAsia="lv-LV"/>
        </w:rPr>
        <w:t xml:space="preserve"> ar Covid-19 ārkārtas situācijas ierobežojumiem bija nepieciešamība </w:t>
      </w:r>
      <w:r w:rsidRPr="00931FED">
        <w:rPr>
          <w:rFonts w:ascii="Times New Roman" w:eastAsia="Times New Roman" w:hAnsi="Times New Roman" w:cs="Times New Roman"/>
          <w:sz w:val="24"/>
          <w:szCs w:val="24"/>
          <w:lang w:eastAsia="lv-LV"/>
        </w:rPr>
        <w:t>pārskatīt atsevišķu</w:t>
      </w:r>
      <w:r w:rsidR="004B764F" w:rsidRPr="00931FED">
        <w:rPr>
          <w:rFonts w:ascii="Times New Roman" w:eastAsia="Times New Roman" w:hAnsi="Times New Roman" w:cs="Times New Roman"/>
          <w:sz w:val="24"/>
          <w:szCs w:val="24"/>
          <w:lang w:eastAsia="lv-LV"/>
        </w:rPr>
        <w:t xml:space="preserve"> aktivitāšu īstenošan</w:t>
      </w:r>
      <w:r w:rsidRPr="00931FED">
        <w:rPr>
          <w:rFonts w:ascii="Times New Roman" w:eastAsia="Times New Roman" w:hAnsi="Times New Roman" w:cs="Times New Roman"/>
          <w:sz w:val="24"/>
          <w:szCs w:val="24"/>
          <w:lang w:eastAsia="lv-LV"/>
        </w:rPr>
        <w:t xml:space="preserve">u, kur lēmumā lūdzām </w:t>
      </w:r>
      <w:r w:rsidR="004B764F" w:rsidRPr="00931FED">
        <w:rPr>
          <w:rFonts w:ascii="Times New Roman" w:eastAsia="Times New Roman" w:hAnsi="Times New Roman" w:cs="Times New Roman"/>
          <w:sz w:val="24"/>
          <w:szCs w:val="24"/>
          <w:lang w:eastAsia="lv-LV"/>
        </w:rPr>
        <w:t xml:space="preserve">pārskatīt </w:t>
      </w:r>
      <w:r w:rsidRPr="00931FED">
        <w:rPr>
          <w:rFonts w:ascii="Times New Roman" w:hAnsi="Times New Roman" w:cs="Times New Roman"/>
          <w:sz w:val="24"/>
          <w:szCs w:val="24"/>
        </w:rPr>
        <w:t>projektā plānotās aktivitātes  saistībā ar COVID-19 izplatību, noteiktajiem ierobežojumiem un atceltajiem pasākumiem u.c.</w:t>
      </w:r>
    </w:p>
    <w:p w14:paraId="6360D8AB" w14:textId="639735A9" w:rsidR="002215B3" w:rsidRPr="00931FED" w:rsidRDefault="002215B3">
      <w:pPr>
        <w:rPr>
          <w:rFonts w:ascii="Times New Roman" w:eastAsia="Times New Roman" w:hAnsi="Times New Roman" w:cs="Times New Roman"/>
          <w:b/>
          <w:bCs/>
          <w:kern w:val="32"/>
          <w:sz w:val="28"/>
          <w:szCs w:val="28"/>
          <w:lang w:eastAsia="lv-LV"/>
        </w:rPr>
      </w:pPr>
      <w:bookmarkStart w:id="4" w:name="_Toc439687236"/>
      <w:r w:rsidRPr="00931FED">
        <w:rPr>
          <w:rFonts w:ascii="Times New Roman" w:eastAsia="Times New Roman" w:hAnsi="Times New Roman" w:cs="Times New Roman"/>
          <w:b/>
          <w:bCs/>
          <w:kern w:val="32"/>
          <w:sz w:val="28"/>
          <w:szCs w:val="28"/>
          <w:lang w:eastAsia="lv-LV"/>
        </w:rPr>
        <w:br w:type="page"/>
      </w:r>
    </w:p>
    <w:p w14:paraId="349E1A40" w14:textId="77777777" w:rsidR="003C7FB5" w:rsidRPr="00931FED" w:rsidRDefault="003C7FB5" w:rsidP="00243DDB">
      <w:pPr>
        <w:keepNext/>
        <w:spacing w:before="120" w:after="120" w:line="240" w:lineRule="auto"/>
        <w:outlineLvl w:val="0"/>
        <w:rPr>
          <w:rFonts w:ascii="Times New Roman" w:eastAsia="Times New Roman" w:hAnsi="Times New Roman" w:cs="Times New Roman"/>
          <w:b/>
          <w:bCs/>
          <w:kern w:val="32"/>
          <w:sz w:val="28"/>
          <w:szCs w:val="28"/>
          <w:lang w:eastAsia="lv-LV"/>
        </w:rPr>
        <w:sectPr w:rsidR="003C7FB5" w:rsidRPr="00931FED" w:rsidSect="003C7FB5">
          <w:footerReference w:type="even" r:id="rId9"/>
          <w:footerReference w:type="default" r:id="rId10"/>
          <w:pgSz w:w="11906" w:h="16838"/>
          <w:pgMar w:top="993" w:right="1133" w:bottom="709" w:left="1800" w:header="708" w:footer="708" w:gutter="0"/>
          <w:cols w:space="708"/>
          <w:docGrid w:linePitch="360"/>
        </w:sectPr>
      </w:pPr>
    </w:p>
    <w:p w14:paraId="1C184659" w14:textId="24DA3CF2" w:rsidR="004B764F" w:rsidRPr="00931FED" w:rsidRDefault="00243DDB" w:rsidP="002215B3">
      <w:pPr>
        <w:keepNext/>
        <w:spacing w:before="120" w:after="120" w:line="240" w:lineRule="auto"/>
        <w:jc w:val="center"/>
        <w:outlineLvl w:val="0"/>
        <w:rPr>
          <w:rFonts w:ascii="Times New Roman" w:eastAsia="Times New Roman" w:hAnsi="Times New Roman" w:cs="Times New Roman"/>
          <w:b/>
          <w:bCs/>
          <w:kern w:val="32"/>
          <w:sz w:val="28"/>
          <w:szCs w:val="28"/>
          <w:lang w:eastAsia="lv-LV"/>
        </w:rPr>
      </w:pPr>
      <w:r w:rsidRPr="00931FED">
        <w:rPr>
          <w:rFonts w:ascii="Times New Roman" w:eastAsia="Times New Roman" w:hAnsi="Times New Roman" w:cs="Times New Roman"/>
          <w:b/>
          <w:bCs/>
          <w:kern w:val="32"/>
          <w:sz w:val="28"/>
          <w:szCs w:val="28"/>
          <w:lang w:eastAsia="lv-LV"/>
        </w:rPr>
        <w:lastRenderedPageBreak/>
        <w:t xml:space="preserve">III </w:t>
      </w:r>
      <w:r w:rsidR="004B764F" w:rsidRPr="00931FED">
        <w:rPr>
          <w:rFonts w:ascii="Times New Roman" w:eastAsia="Times New Roman" w:hAnsi="Times New Roman" w:cs="Times New Roman"/>
          <w:b/>
          <w:bCs/>
          <w:kern w:val="32"/>
          <w:sz w:val="28"/>
          <w:szCs w:val="28"/>
          <w:lang w:eastAsia="lv-LV"/>
        </w:rPr>
        <w:t xml:space="preserve">Apstiprināto un īstenoto projektu pieteikumu </w:t>
      </w:r>
      <w:bookmarkEnd w:id="4"/>
      <w:r w:rsidR="004B764F" w:rsidRPr="00931FED">
        <w:rPr>
          <w:rFonts w:ascii="Times New Roman" w:eastAsia="Times New Roman" w:hAnsi="Times New Roman" w:cs="Times New Roman"/>
          <w:b/>
          <w:bCs/>
          <w:kern w:val="32"/>
          <w:sz w:val="28"/>
          <w:szCs w:val="28"/>
          <w:lang w:eastAsia="lv-LV"/>
        </w:rPr>
        <w:t>uzraudzība</w:t>
      </w:r>
    </w:p>
    <w:p w14:paraId="6A4F81B2" w14:textId="09DFFC23" w:rsidR="004B764F" w:rsidRPr="00931FED"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931FED">
        <w:rPr>
          <w:rFonts w:ascii="Times New Roman" w:eastAsia="Times New Roman" w:hAnsi="Times New Roman" w:cs="Times New Roman"/>
          <w:sz w:val="24"/>
          <w:szCs w:val="24"/>
          <w:lang w:eastAsia="lv-LV"/>
        </w:rPr>
        <w:t xml:space="preserve">2020.gada 17.aprīlī Sabiedrības integrācijas fonda padome pieņēma lēmumu par </w:t>
      </w:r>
      <w:r w:rsidR="00243DDB" w:rsidRPr="00931FED">
        <w:rPr>
          <w:rFonts w:ascii="Times New Roman" w:eastAsia="Times New Roman" w:hAnsi="Times New Roman" w:cs="Times New Roman"/>
          <w:sz w:val="24"/>
          <w:szCs w:val="24"/>
          <w:lang w:eastAsia="lv-LV"/>
        </w:rPr>
        <w:t xml:space="preserve">28 </w:t>
      </w:r>
      <w:r w:rsidRPr="00931FED">
        <w:rPr>
          <w:rFonts w:ascii="Times New Roman" w:eastAsia="Times New Roman" w:hAnsi="Times New Roman" w:cs="Times New Roman"/>
          <w:sz w:val="24"/>
          <w:szCs w:val="24"/>
          <w:lang w:eastAsia="lv-LV"/>
        </w:rPr>
        <w:t>projektu pieteikumu apstiprināšanu.</w:t>
      </w:r>
    </w:p>
    <w:p w14:paraId="072F80CE" w14:textId="7228287C" w:rsidR="004B764F" w:rsidRPr="00931FED"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931FED">
        <w:rPr>
          <w:rFonts w:ascii="Times New Roman" w:eastAsia="Times New Roman" w:hAnsi="Times New Roman" w:cs="Times New Roman"/>
          <w:sz w:val="24"/>
          <w:szCs w:val="24"/>
          <w:lang w:eastAsia="lv-LV"/>
        </w:rPr>
        <w:t xml:space="preserve">Kopējais programmas ietvaros pieejamais finansējums 2020.gadā bija </w:t>
      </w:r>
      <w:r w:rsidR="00243DDB" w:rsidRPr="00931FED">
        <w:rPr>
          <w:rFonts w:ascii="Times New Roman" w:eastAsia="Times New Roman" w:hAnsi="Times New Roman" w:cs="Times New Roman"/>
          <w:sz w:val="24"/>
          <w:szCs w:val="24"/>
          <w:lang w:eastAsia="lv-LV"/>
        </w:rPr>
        <w:t>733 159</w:t>
      </w:r>
      <w:r w:rsidRPr="00931FED">
        <w:rPr>
          <w:rFonts w:ascii="Times New Roman" w:eastAsia="Times New Roman" w:hAnsi="Times New Roman" w:cs="Times New Roman"/>
          <w:sz w:val="24"/>
          <w:szCs w:val="24"/>
          <w:lang w:eastAsia="lv-LV"/>
        </w:rPr>
        <w:t xml:space="preserve"> EUR. Noslēgtaj</w:t>
      </w:r>
      <w:r w:rsidR="00931FED">
        <w:rPr>
          <w:rFonts w:ascii="Times New Roman" w:eastAsia="Times New Roman" w:hAnsi="Times New Roman" w:cs="Times New Roman"/>
          <w:sz w:val="24"/>
          <w:szCs w:val="24"/>
          <w:lang w:eastAsia="lv-LV"/>
        </w:rPr>
        <w:t>iem</w:t>
      </w:r>
      <w:r w:rsidRPr="00931FED">
        <w:rPr>
          <w:rFonts w:ascii="Times New Roman" w:eastAsia="Times New Roman" w:hAnsi="Times New Roman" w:cs="Times New Roman"/>
          <w:sz w:val="24"/>
          <w:szCs w:val="24"/>
          <w:lang w:eastAsia="lv-LV"/>
        </w:rPr>
        <w:t xml:space="preserve"> </w:t>
      </w:r>
      <w:r w:rsidR="00243DDB" w:rsidRPr="00931FED">
        <w:rPr>
          <w:rFonts w:ascii="Times New Roman" w:eastAsia="Times New Roman" w:hAnsi="Times New Roman" w:cs="Times New Roman"/>
          <w:sz w:val="24"/>
          <w:szCs w:val="24"/>
          <w:lang w:eastAsia="lv-LV"/>
        </w:rPr>
        <w:t>28</w:t>
      </w:r>
      <w:r w:rsidRPr="00931FED">
        <w:rPr>
          <w:rFonts w:ascii="Times New Roman" w:eastAsia="Times New Roman" w:hAnsi="Times New Roman" w:cs="Times New Roman"/>
          <w:sz w:val="24"/>
          <w:szCs w:val="24"/>
          <w:lang w:eastAsia="lv-LV"/>
        </w:rPr>
        <w:t xml:space="preserve"> līgum</w:t>
      </w:r>
      <w:r w:rsidR="00931FED">
        <w:rPr>
          <w:rFonts w:ascii="Times New Roman" w:eastAsia="Times New Roman" w:hAnsi="Times New Roman" w:cs="Times New Roman"/>
          <w:sz w:val="24"/>
          <w:szCs w:val="24"/>
          <w:lang w:eastAsia="lv-LV"/>
        </w:rPr>
        <w:t>iem</w:t>
      </w:r>
      <w:r w:rsidRPr="00931FED">
        <w:rPr>
          <w:rFonts w:ascii="Times New Roman" w:eastAsia="Times New Roman" w:hAnsi="Times New Roman" w:cs="Times New Roman"/>
          <w:sz w:val="24"/>
          <w:szCs w:val="24"/>
          <w:lang w:eastAsia="lv-LV"/>
        </w:rPr>
        <w:t xml:space="preserve"> projektu kopējā pieprasītā programmas finansējuma summa bija</w:t>
      </w:r>
      <w:r w:rsidR="003D2176" w:rsidRPr="00931FED">
        <w:rPr>
          <w:rFonts w:ascii="Times New Roman" w:eastAsia="Times New Roman" w:hAnsi="Times New Roman" w:cs="Times New Roman"/>
          <w:sz w:val="24"/>
          <w:szCs w:val="24"/>
          <w:lang w:eastAsia="lv-LV"/>
        </w:rPr>
        <w:t> </w:t>
      </w:r>
      <w:r w:rsidR="002215B3" w:rsidRPr="00931FED">
        <w:rPr>
          <w:rFonts w:ascii="Times New Roman" w:eastAsia="Times New Roman" w:hAnsi="Times New Roman" w:cs="Times New Roman"/>
          <w:sz w:val="24"/>
          <w:szCs w:val="24"/>
          <w:lang w:eastAsia="lv-LV"/>
        </w:rPr>
        <w:t>733 151,46</w:t>
      </w:r>
      <w:r w:rsidRPr="00931FED">
        <w:rPr>
          <w:rFonts w:ascii="Times New Roman" w:eastAsia="Times New Roman" w:hAnsi="Times New Roman" w:cs="Times New Roman"/>
          <w:sz w:val="24"/>
          <w:szCs w:val="24"/>
          <w:lang w:eastAsia="lv-LV"/>
        </w:rPr>
        <w:t xml:space="preserve"> EUR. </w:t>
      </w:r>
    </w:p>
    <w:p w14:paraId="0AB78BD7" w14:textId="3A1C2E52" w:rsidR="002215B3" w:rsidRPr="00931FED" w:rsidRDefault="002215B3" w:rsidP="00931FED">
      <w:pPr>
        <w:spacing w:before="120" w:after="120" w:line="240" w:lineRule="auto"/>
        <w:ind w:firstLine="567"/>
        <w:jc w:val="both"/>
        <w:rPr>
          <w:rFonts w:ascii="Times New Roman" w:eastAsia="Times New Roman" w:hAnsi="Times New Roman" w:cs="Times New Roman"/>
          <w:sz w:val="24"/>
          <w:szCs w:val="24"/>
          <w:lang w:eastAsia="lv-LV"/>
        </w:rPr>
      </w:pPr>
      <w:r w:rsidRPr="00931FED">
        <w:rPr>
          <w:rFonts w:ascii="Times New Roman" w:eastAsia="Times New Roman" w:hAnsi="Times New Roman" w:cs="Times New Roman"/>
          <w:sz w:val="24"/>
          <w:szCs w:val="24"/>
          <w:lang w:eastAsia="lv-LV"/>
        </w:rPr>
        <w:t xml:space="preserve">Programmā </w:t>
      </w:r>
      <w:r w:rsidR="004B764F" w:rsidRPr="00931FED">
        <w:rPr>
          <w:rFonts w:ascii="Times New Roman" w:eastAsia="Times New Roman" w:hAnsi="Times New Roman" w:cs="Times New Roman"/>
          <w:sz w:val="24"/>
          <w:szCs w:val="24"/>
          <w:lang w:eastAsia="lv-LV"/>
        </w:rPr>
        <w:t xml:space="preserve">tika iesniegti </w:t>
      </w:r>
      <w:r w:rsidRPr="00931FED">
        <w:rPr>
          <w:rFonts w:ascii="Times New Roman" w:eastAsia="Times New Roman" w:hAnsi="Times New Roman" w:cs="Times New Roman"/>
          <w:sz w:val="24"/>
          <w:szCs w:val="24"/>
          <w:lang w:eastAsia="lv-LV"/>
        </w:rPr>
        <w:t>27</w:t>
      </w:r>
      <w:r w:rsidR="004B764F" w:rsidRPr="00931FED">
        <w:rPr>
          <w:rFonts w:ascii="Times New Roman" w:eastAsia="Times New Roman" w:hAnsi="Times New Roman" w:cs="Times New Roman"/>
          <w:sz w:val="24"/>
          <w:szCs w:val="24"/>
          <w:lang w:eastAsia="lv-LV"/>
        </w:rPr>
        <w:t xml:space="preserve"> projektu starpposma pārskati, kas visi tika arī apstiprināti.</w:t>
      </w:r>
      <w:r w:rsidRPr="00931FED">
        <w:rPr>
          <w:rFonts w:ascii="Times New Roman" w:eastAsia="Times New Roman" w:hAnsi="Times New Roman" w:cs="Times New Roman"/>
          <w:sz w:val="24"/>
          <w:szCs w:val="24"/>
          <w:lang w:eastAsia="lv-LV"/>
        </w:rPr>
        <w:t xml:space="preserve"> Vienam projekta īstenotājam nebija jāsniedz starpposma pārskats, jo plānotais projekta ilgums bija 3 mēneši.</w:t>
      </w:r>
      <w:r w:rsidR="00931FED">
        <w:rPr>
          <w:rFonts w:ascii="Times New Roman" w:eastAsia="Times New Roman" w:hAnsi="Times New Roman" w:cs="Times New Roman"/>
          <w:sz w:val="24"/>
          <w:szCs w:val="24"/>
          <w:lang w:eastAsia="lv-LV"/>
        </w:rPr>
        <w:t xml:space="preserve"> </w:t>
      </w:r>
      <w:r w:rsidRPr="00931FED">
        <w:rPr>
          <w:rFonts w:ascii="Times New Roman" w:eastAsia="Times New Roman" w:hAnsi="Times New Roman" w:cs="Times New Roman"/>
          <w:sz w:val="24"/>
          <w:szCs w:val="24"/>
          <w:lang w:eastAsia="lv-LV"/>
        </w:rPr>
        <w:t>Programmā tika saņemti 28 projektu noslēgumu pārskati</w:t>
      </w:r>
      <w:r w:rsidR="00931FED">
        <w:rPr>
          <w:rFonts w:ascii="Times New Roman" w:eastAsia="Times New Roman" w:hAnsi="Times New Roman" w:cs="Times New Roman"/>
          <w:sz w:val="24"/>
          <w:szCs w:val="24"/>
          <w:lang w:eastAsia="lv-LV"/>
        </w:rPr>
        <w:t>, un</w:t>
      </w:r>
      <w:r w:rsidRPr="00931FED">
        <w:rPr>
          <w:rFonts w:ascii="Times New Roman" w:eastAsia="Times New Roman" w:hAnsi="Times New Roman" w:cs="Times New Roman"/>
          <w:sz w:val="24"/>
          <w:szCs w:val="24"/>
          <w:lang w:eastAsia="lv-LV"/>
        </w:rPr>
        <w:t xml:space="preserve"> </w:t>
      </w:r>
      <w:r w:rsidR="00931FED">
        <w:rPr>
          <w:rFonts w:ascii="Times New Roman" w:eastAsia="Times New Roman" w:hAnsi="Times New Roman" w:cs="Times New Roman"/>
          <w:sz w:val="24"/>
          <w:szCs w:val="24"/>
          <w:lang w:eastAsia="lv-LV"/>
        </w:rPr>
        <w:t>v</w:t>
      </w:r>
      <w:r w:rsidR="003C7FB5" w:rsidRPr="00931FED">
        <w:rPr>
          <w:rFonts w:ascii="Times New Roman" w:eastAsia="Times New Roman" w:hAnsi="Times New Roman" w:cs="Times New Roman"/>
          <w:sz w:val="24"/>
          <w:szCs w:val="24"/>
          <w:lang w:eastAsia="lv-LV"/>
        </w:rPr>
        <w:t>isi projekti tika īstenoti atbilstoši plānotajam.</w:t>
      </w:r>
    </w:p>
    <w:p w14:paraId="482BFFD9" w14:textId="6AD98557" w:rsidR="004B764F" w:rsidRPr="00931FED" w:rsidRDefault="004B764F" w:rsidP="003C7FB5">
      <w:pPr>
        <w:pStyle w:val="ListParagraph"/>
        <w:numPr>
          <w:ilvl w:val="2"/>
          <w:numId w:val="10"/>
        </w:numPr>
        <w:rPr>
          <w:rFonts w:ascii="Times New Roman" w:eastAsia="Times New Roman" w:hAnsi="Times New Roman" w:cs="Times New Roman"/>
          <w:b/>
          <w:bCs/>
          <w:sz w:val="24"/>
          <w:szCs w:val="24"/>
          <w:lang w:eastAsia="lv-LV"/>
        </w:rPr>
      </w:pPr>
      <w:r w:rsidRPr="00931FED">
        <w:rPr>
          <w:rFonts w:ascii="Times New Roman" w:eastAsia="Times New Roman" w:hAnsi="Times New Roman" w:cs="Times New Roman"/>
          <w:b/>
          <w:bCs/>
          <w:sz w:val="24"/>
          <w:szCs w:val="24"/>
          <w:lang w:eastAsia="lv-LV"/>
        </w:rPr>
        <w:t>Projektu īstenoto rezultātu analīze</w:t>
      </w:r>
    </w:p>
    <w:p w14:paraId="006E01C6" w14:textId="46FAAB04" w:rsidR="003C7FB5" w:rsidRPr="00931FED" w:rsidRDefault="004B764F" w:rsidP="00931FED">
      <w:pPr>
        <w:spacing w:before="120" w:after="120" w:line="240" w:lineRule="auto"/>
        <w:ind w:firstLine="567"/>
        <w:jc w:val="both"/>
        <w:rPr>
          <w:rFonts w:ascii="Times New Roman" w:eastAsia="Times New Roman" w:hAnsi="Times New Roman" w:cs="Times New Roman"/>
          <w:sz w:val="24"/>
          <w:szCs w:val="24"/>
          <w:lang w:eastAsia="lv-LV"/>
        </w:rPr>
      </w:pPr>
      <w:r w:rsidRPr="00931FED">
        <w:rPr>
          <w:rFonts w:ascii="Times New Roman" w:eastAsia="Times New Roman" w:hAnsi="Times New Roman" w:cs="Times New Roman"/>
          <w:sz w:val="24"/>
          <w:szCs w:val="24"/>
          <w:lang w:eastAsia="lv-LV"/>
        </w:rPr>
        <w:t xml:space="preserve">Šajā sadaļā tiek izvērtēti </w:t>
      </w:r>
      <w:r w:rsidR="002215B3" w:rsidRPr="00931FED">
        <w:rPr>
          <w:rFonts w:ascii="Times New Roman" w:eastAsia="Times New Roman" w:hAnsi="Times New Roman" w:cs="Times New Roman"/>
          <w:sz w:val="24"/>
          <w:szCs w:val="24"/>
          <w:lang w:eastAsia="lv-LV"/>
        </w:rPr>
        <w:t>28</w:t>
      </w:r>
      <w:r w:rsidRPr="00931FED">
        <w:rPr>
          <w:rFonts w:ascii="Times New Roman" w:eastAsia="Times New Roman" w:hAnsi="Times New Roman" w:cs="Times New Roman"/>
          <w:sz w:val="24"/>
          <w:szCs w:val="24"/>
          <w:lang w:eastAsia="lv-LV"/>
        </w:rPr>
        <w:t xml:space="preserve"> īstenotie projekti</w:t>
      </w:r>
      <w:r w:rsidR="00931FED">
        <w:rPr>
          <w:rFonts w:ascii="Times New Roman" w:eastAsia="Times New Roman" w:hAnsi="Times New Roman" w:cs="Times New Roman"/>
          <w:sz w:val="24"/>
          <w:szCs w:val="24"/>
          <w:lang w:eastAsia="lv-LV"/>
        </w:rPr>
        <w:t xml:space="preserve">. </w:t>
      </w:r>
      <w:r w:rsidR="003C7FB5" w:rsidRPr="00931FED">
        <w:rPr>
          <w:rFonts w:ascii="Times New Roman" w:eastAsia="Times New Roman" w:hAnsi="Times New Roman" w:cs="Times New Roman"/>
          <w:sz w:val="24"/>
          <w:szCs w:val="24"/>
          <w:lang w:eastAsia="lv-LV"/>
        </w:rPr>
        <w:t>Kategorijā “Diasporas mediji”: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60"/>
        <w:gridCol w:w="2452"/>
        <w:gridCol w:w="4573"/>
        <w:gridCol w:w="2251"/>
        <w:gridCol w:w="1407"/>
        <w:gridCol w:w="791"/>
      </w:tblGrid>
      <w:tr w:rsidR="009057E3" w:rsidRPr="00931FED" w14:paraId="0D2B29CC" w14:textId="77777777" w:rsidTr="00931FED">
        <w:trPr>
          <w:trHeight w:val="561"/>
        </w:trPr>
        <w:tc>
          <w:tcPr>
            <w:tcW w:w="0" w:type="auto"/>
            <w:shd w:val="clear" w:color="auto" w:fill="auto"/>
            <w:noWrap/>
            <w:vAlign w:val="center"/>
          </w:tcPr>
          <w:p w14:paraId="23499575"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Līguma Nr.</w:t>
            </w:r>
          </w:p>
        </w:tc>
        <w:tc>
          <w:tcPr>
            <w:tcW w:w="0" w:type="auto"/>
            <w:shd w:val="clear" w:color="auto" w:fill="auto"/>
            <w:vAlign w:val="center"/>
          </w:tcPr>
          <w:p w14:paraId="58F76B11"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Projekta īstenotājs</w:t>
            </w:r>
          </w:p>
        </w:tc>
        <w:tc>
          <w:tcPr>
            <w:tcW w:w="0" w:type="auto"/>
            <w:shd w:val="clear" w:color="auto" w:fill="auto"/>
            <w:noWrap/>
            <w:vAlign w:val="center"/>
          </w:tcPr>
          <w:p w14:paraId="26D3428B"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Medija nosaukums</w:t>
            </w:r>
          </w:p>
        </w:tc>
        <w:tc>
          <w:tcPr>
            <w:tcW w:w="0" w:type="auto"/>
            <w:shd w:val="clear" w:color="auto" w:fill="auto"/>
            <w:vAlign w:val="center"/>
          </w:tcPr>
          <w:p w14:paraId="11ACA065"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Projekta nosaukums</w:t>
            </w:r>
          </w:p>
        </w:tc>
        <w:tc>
          <w:tcPr>
            <w:tcW w:w="0" w:type="auto"/>
            <w:shd w:val="clear" w:color="auto" w:fill="auto"/>
            <w:vAlign w:val="center"/>
          </w:tcPr>
          <w:p w14:paraId="26920AA0"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Sadarbības partneris</w:t>
            </w:r>
          </w:p>
        </w:tc>
        <w:tc>
          <w:tcPr>
            <w:tcW w:w="0" w:type="auto"/>
            <w:vAlign w:val="center"/>
          </w:tcPr>
          <w:p w14:paraId="4BAE5DFD" w14:textId="77777777" w:rsidR="009057E3" w:rsidRPr="00931FED" w:rsidRDefault="009057E3" w:rsidP="00931FED">
            <w:pPr>
              <w:jc w:val="center"/>
              <w:rPr>
                <w:rFonts w:ascii="Times New Roman" w:eastAsia="Times New Roman" w:hAnsi="Times New Roman" w:cs="Times New Roman"/>
                <w:b/>
                <w:bCs/>
              </w:rPr>
            </w:pPr>
            <w:r w:rsidRPr="00931FED">
              <w:rPr>
                <w:rFonts w:ascii="Times New Roman" w:eastAsia="Times New Roman" w:hAnsi="Times New Roman" w:cs="Times New Roman"/>
                <w:b/>
                <w:bCs/>
              </w:rPr>
              <w:t>Radītais saturs</w:t>
            </w:r>
          </w:p>
        </w:tc>
        <w:tc>
          <w:tcPr>
            <w:tcW w:w="0" w:type="auto"/>
            <w:vAlign w:val="center"/>
          </w:tcPr>
          <w:p w14:paraId="7B587FC9" w14:textId="77777777" w:rsidR="009057E3" w:rsidRPr="00931FED" w:rsidRDefault="009057E3" w:rsidP="00931FED">
            <w:pPr>
              <w:jc w:val="center"/>
              <w:rPr>
                <w:rFonts w:ascii="Times New Roman" w:eastAsia="Times New Roman" w:hAnsi="Times New Roman" w:cs="Times New Roman"/>
                <w:b/>
                <w:bCs/>
              </w:rPr>
            </w:pPr>
            <w:r w:rsidRPr="00931FED">
              <w:rPr>
                <w:rFonts w:ascii="Times New Roman" w:eastAsia="Times New Roman" w:hAnsi="Times New Roman" w:cs="Times New Roman"/>
                <w:b/>
                <w:bCs/>
              </w:rPr>
              <w:t>Skaits</w:t>
            </w:r>
          </w:p>
        </w:tc>
      </w:tr>
      <w:tr w:rsidR="009057E3" w:rsidRPr="00931FED" w14:paraId="67B38D2D" w14:textId="77777777" w:rsidTr="00931FED">
        <w:trPr>
          <w:trHeight w:val="696"/>
        </w:trPr>
        <w:tc>
          <w:tcPr>
            <w:tcW w:w="0" w:type="auto"/>
            <w:shd w:val="clear" w:color="auto" w:fill="auto"/>
            <w:noWrap/>
            <w:vAlign w:val="center"/>
          </w:tcPr>
          <w:p w14:paraId="4BEF409D" w14:textId="42687F06"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2020.LV/MA/034/02</w:t>
            </w:r>
          </w:p>
        </w:tc>
        <w:tc>
          <w:tcPr>
            <w:tcW w:w="0" w:type="auto"/>
            <w:shd w:val="clear" w:color="auto" w:fill="auto"/>
            <w:vAlign w:val="center"/>
          </w:tcPr>
          <w:p w14:paraId="348EA825" w14:textId="3DDDF1B5"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IMLO Lat-</w:t>
            </w:r>
            <w:proofErr w:type="spellStart"/>
            <w:r w:rsidRPr="00931FED">
              <w:rPr>
                <w:rFonts w:ascii="Times New Roman" w:hAnsi="Times New Roman" w:cs="Times New Roman"/>
                <w:color w:val="000000"/>
              </w:rPr>
              <w:t>Ireland.Ltd</w:t>
            </w:r>
            <w:proofErr w:type="spellEnd"/>
          </w:p>
        </w:tc>
        <w:tc>
          <w:tcPr>
            <w:tcW w:w="0" w:type="auto"/>
            <w:shd w:val="clear" w:color="auto" w:fill="auto"/>
            <w:noWrap/>
            <w:vAlign w:val="center"/>
          </w:tcPr>
          <w:p w14:paraId="5FD55680" w14:textId="068E6F25" w:rsidR="009057E3" w:rsidRPr="00931FED" w:rsidRDefault="00434CB7" w:rsidP="009057E3">
            <w:pPr>
              <w:spacing w:after="0" w:line="240" w:lineRule="auto"/>
              <w:rPr>
                <w:rFonts w:ascii="Times New Roman" w:eastAsia="Times New Roman" w:hAnsi="Times New Roman" w:cs="Times New Roman"/>
                <w:color w:val="000000"/>
              </w:rPr>
            </w:pPr>
            <w:hyperlink r:id="rId11" w:history="1">
              <w:r w:rsidR="009057E3" w:rsidRPr="00931FED">
                <w:rPr>
                  <w:rStyle w:val="Hyperlink"/>
                  <w:rFonts w:ascii="Times New Roman" w:hAnsi="Times New Roman" w:cs="Times New Roman"/>
                </w:rPr>
                <w:t>www.baltic-ireland.ie</w:t>
              </w:r>
            </w:hyperlink>
          </w:p>
        </w:tc>
        <w:tc>
          <w:tcPr>
            <w:tcW w:w="0" w:type="auto"/>
            <w:shd w:val="clear" w:color="auto" w:fill="auto"/>
            <w:vAlign w:val="center"/>
          </w:tcPr>
          <w:p w14:paraId="16645C25" w14:textId="214A8F5F"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Latvijas vārds izskan pasaulē</w:t>
            </w:r>
          </w:p>
        </w:tc>
        <w:tc>
          <w:tcPr>
            <w:tcW w:w="0" w:type="auto"/>
            <w:shd w:val="clear" w:color="auto" w:fill="auto"/>
            <w:vAlign w:val="center"/>
          </w:tcPr>
          <w:p w14:paraId="232FC3A5" w14:textId="446AFA71"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w:t>
            </w:r>
          </w:p>
        </w:tc>
        <w:tc>
          <w:tcPr>
            <w:tcW w:w="0" w:type="auto"/>
            <w:vAlign w:val="center"/>
          </w:tcPr>
          <w:p w14:paraId="7A71605D" w14:textId="246A52B9"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publikācijas</w:t>
            </w:r>
          </w:p>
        </w:tc>
        <w:tc>
          <w:tcPr>
            <w:tcW w:w="0" w:type="auto"/>
            <w:vAlign w:val="center"/>
          </w:tcPr>
          <w:p w14:paraId="6A8ABE4D" w14:textId="1DF44BAA"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24</w:t>
            </w:r>
          </w:p>
        </w:tc>
      </w:tr>
      <w:tr w:rsidR="009057E3" w:rsidRPr="00931FED" w14:paraId="29AF7D2C" w14:textId="77777777" w:rsidTr="00931FED">
        <w:trPr>
          <w:trHeight w:val="1052"/>
        </w:trPr>
        <w:tc>
          <w:tcPr>
            <w:tcW w:w="0" w:type="auto"/>
            <w:shd w:val="clear" w:color="auto" w:fill="auto"/>
            <w:noWrap/>
            <w:vAlign w:val="center"/>
          </w:tcPr>
          <w:p w14:paraId="040DCC4F" w14:textId="57168D1A"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2020.LV/MA/050/01</w:t>
            </w:r>
          </w:p>
        </w:tc>
        <w:tc>
          <w:tcPr>
            <w:tcW w:w="0" w:type="auto"/>
            <w:shd w:val="clear" w:color="auto" w:fill="auto"/>
            <w:vAlign w:val="center"/>
          </w:tcPr>
          <w:p w14:paraId="20639BC3" w14:textId="1730064C"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rPr>
              <w:t>Biedrība "Laiks-BL"</w:t>
            </w:r>
          </w:p>
        </w:tc>
        <w:tc>
          <w:tcPr>
            <w:tcW w:w="0" w:type="auto"/>
            <w:shd w:val="clear" w:color="auto" w:fill="auto"/>
            <w:noWrap/>
            <w:vAlign w:val="center"/>
          </w:tcPr>
          <w:p w14:paraId="285B4FFF" w14:textId="286E6202"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rPr>
              <w:t>Laikraksts „Brīvā Latvija</w:t>
            </w:r>
          </w:p>
        </w:tc>
        <w:tc>
          <w:tcPr>
            <w:tcW w:w="0" w:type="auto"/>
            <w:shd w:val="clear" w:color="auto" w:fill="auto"/>
            <w:vAlign w:val="center"/>
          </w:tcPr>
          <w:p w14:paraId="5218C067" w14:textId="2DB2BCBF"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rPr>
              <w:t>Latvijas valstspiederības un pilsoniskās aktivitātes stiprināšana diasporas laikrakstos Brīvā Latvija un Laiks</w:t>
            </w:r>
          </w:p>
        </w:tc>
        <w:tc>
          <w:tcPr>
            <w:tcW w:w="0" w:type="auto"/>
            <w:shd w:val="clear" w:color="auto" w:fill="auto"/>
            <w:vAlign w:val="center"/>
          </w:tcPr>
          <w:p w14:paraId="1A9A164C" w14:textId="3CFFB2F2"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rPr>
              <w:t xml:space="preserve">“Laiks” </w:t>
            </w:r>
            <w:proofErr w:type="spellStart"/>
            <w:r w:rsidRPr="00931FED">
              <w:rPr>
                <w:rFonts w:ascii="Times New Roman" w:hAnsi="Times New Roman" w:cs="Times New Roman"/>
              </w:rPr>
              <w:t>Inc</w:t>
            </w:r>
            <w:proofErr w:type="spellEnd"/>
            <w:r w:rsidRPr="00931FED">
              <w:rPr>
                <w:rFonts w:ascii="Times New Roman" w:hAnsi="Times New Roman" w:cs="Times New Roman"/>
              </w:rPr>
              <w:t>; Biedrība "Latviesi.com"</w:t>
            </w:r>
          </w:p>
        </w:tc>
        <w:tc>
          <w:tcPr>
            <w:tcW w:w="0" w:type="auto"/>
            <w:vAlign w:val="center"/>
          </w:tcPr>
          <w:p w14:paraId="24562426" w14:textId="40078509"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publikācijas</w:t>
            </w:r>
          </w:p>
        </w:tc>
        <w:tc>
          <w:tcPr>
            <w:tcW w:w="0" w:type="auto"/>
            <w:vAlign w:val="center"/>
          </w:tcPr>
          <w:p w14:paraId="17B584AC" w14:textId="7B8780A9"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70</w:t>
            </w:r>
          </w:p>
        </w:tc>
      </w:tr>
    </w:tbl>
    <w:p w14:paraId="09181138" w14:textId="77B89D0D" w:rsidR="003C7FB5" w:rsidRPr="00931FED" w:rsidRDefault="002215B3" w:rsidP="003D2176">
      <w:pPr>
        <w:spacing w:before="120" w:after="120" w:line="240" w:lineRule="auto"/>
        <w:rPr>
          <w:rFonts w:ascii="Times New Roman" w:eastAsia="Times New Roman" w:hAnsi="Times New Roman" w:cs="Times New Roman"/>
          <w:b/>
          <w:bCs/>
          <w:sz w:val="24"/>
          <w:szCs w:val="24"/>
          <w:lang w:eastAsia="lv-LV"/>
        </w:rPr>
      </w:pPr>
      <w:r w:rsidRPr="00931FED">
        <w:rPr>
          <w:rFonts w:ascii="Times New Roman" w:eastAsia="Times New Roman" w:hAnsi="Times New Roman" w:cs="Times New Roman"/>
          <w:b/>
          <w:bCs/>
          <w:sz w:val="24"/>
          <w:szCs w:val="24"/>
          <w:lang w:eastAsia="lv-LV"/>
        </w:rPr>
        <w:t>Kategorijā “Latviešu mūzika”</w:t>
      </w:r>
      <w:r w:rsidR="003C7FB5" w:rsidRPr="00931FED">
        <w:rPr>
          <w:rFonts w:ascii="Times New Roman" w:eastAsia="Times New Roman" w:hAnsi="Times New Roman" w:cs="Times New Roman"/>
          <w:b/>
          <w:bCs/>
          <w:sz w:val="24"/>
          <w:szCs w:val="24"/>
          <w:lang w:eastAsia="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75"/>
        <w:gridCol w:w="2410"/>
        <w:gridCol w:w="4690"/>
        <w:gridCol w:w="2044"/>
        <w:gridCol w:w="1524"/>
        <w:gridCol w:w="791"/>
      </w:tblGrid>
      <w:tr w:rsidR="003C7FB5" w:rsidRPr="00931FED" w14:paraId="18BFCFE9" w14:textId="52F1021E" w:rsidTr="00931FED">
        <w:trPr>
          <w:trHeight w:val="561"/>
        </w:trPr>
        <w:tc>
          <w:tcPr>
            <w:tcW w:w="0" w:type="auto"/>
            <w:shd w:val="clear" w:color="auto" w:fill="auto"/>
            <w:noWrap/>
            <w:vAlign w:val="center"/>
          </w:tcPr>
          <w:p w14:paraId="413808B7" w14:textId="5E794600" w:rsidR="003C7FB5" w:rsidRPr="00931FED" w:rsidRDefault="003C7FB5"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Līguma Nr.</w:t>
            </w:r>
          </w:p>
        </w:tc>
        <w:tc>
          <w:tcPr>
            <w:tcW w:w="1575" w:type="dxa"/>
            <w:shd w:val="clear" w:color="auto" w:fill="auto"/>
            <w:vAlign w:val="center"/>
          </w:tcPr>
          <w:p w14:paraId="1DB31CF0" w14:textId="26909DAB" w:rsidR="003C7FB5" w:rsidRPr="00931FED" w:rsidRDefault="003C7FB5"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Projekta īstenotājs</w:t>
            </w:r>
          </w:p>
        </w:tc>
        <w:tc>
          <w:tcPr>
            <w:tcW w:w="2410" w:type="dxa"/>
            <w:shd w:val="clear" w:color="auto" w:fill="auto"/>
            <w:noWrap/>
            <w:vAlign w:val="center"/>
          </w:tcPr>
          <w:p w14:paraId="7B69EF76" w14:textId="336971E6" w:rsidR="003C7FB5" w:rsidRPr="00931FED" w:rsidRDefault="003C7FB5"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Medija nosaukums</w:t>
            </w:r>
          </w:p>
        </w:tc>
        <w:tc>
          <w:tcPr>
            <w:tcW w:w="4690" w:type="dxa"/>
            <w:shd w:val="clear" w:color="auto" w:fill="auto"/>
            <w:vAlign w:val="center"/>
          </w:tcPr>
          <w:p w14:paraId="2A147EA0" w14:textId="0D5729F8" w:rsidR="003C7FB5" w:rsidRPr="00931FED" w:rsidRDefault="003C7FB5"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Projekta nosaukums</w:t>
            </w:r>
          </w:p>
        </w:tc>
        <w:tc>
          <w:tcPr>
            <w:tcW w:w="2044" w:type="dxa"/>
            <w:shd w:val="clear" w:color="auto" w:fill="auto"/>
            <w:vAlign w:val="center"/>
          </w:tcPr>
          <w:p w14:paraId="6F4A843B" w14:textId="30711E5F" w:rsidR="003C7FB5" w:rsidRPr="00931FED" w:rsidRDefault="003C7FB5"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Sadarbības partneris</w:t>
            </w:r>
          </w:p>
        </w:tc>
        <w:tc>
          <w:tcPr>
            <w:tcW w:w="1524" w:type="dxa"/>
            <w:vAlign w:val="center"/>
          </w:tcPr>
          <w:p w14:paraId="02EB1657" w14:textId="60A72607" w:rsidR="003C7FB5" w:rsidRPr="00931FED" w:rsidRDefault="003C7FB5" w:rsidP="00931FED">
            <w:pPr>
              <w:jc w:val="center"/>
              <w:rPr>
                <w:rFonts w:ascii="Times New Roman" w:eastAsia="Times New Roman" w:hAnsi="Times New Roman" w:cs="Times New Roman"/>
                <w:b/>
                <w:bCs/>
              </w:rPr>
            </w:pPr>
            <w:r w:rsidRPr="00931FED">
              <w:rPr>
                <w:rFonts w:ascii="Times New Roman" w:eastAsia="Times New Roman" w:hAnsi="Times New Roman" w:cs="Times New Roman"/>
                <w:b/>
                <w:bCs/>
              </w:rPr>
              <w:t>Radītais saturs</w:t>
            </w:r>
          </w:p>
        </w:tc>
        <w:tc>
          <w:tcPr>
            <w:tcW w:w="0" w:type="auto"/>
            <w:vAlign w:val="center"/>
          </w:tcPr>
          <w:p w14:paraId="0FC4A821" w14:textId="2C2582A2" w:rsidR="003C7FB5" w:rsidRPr="00931FED" w:rsidRDefault="003C7FB5" w:rsidP="00931FED">
            <w:pPr>
              <w:jc w:val="center"/>
              <w:rPr>
                <w:rFonts w:ascii="Times New Roman" w:eastAsia="Times New Roman" w:hAnsi="Times New Roman" w:cs="Times New Roman"/>
                <w:b/>
                <w:bCs/>
              </w:rPr>
            </w:pPr>
            <w:r w:rsidRPr="00931FED">
              <w:rPr>
                <w:rFonts w:ascii="Times New Roman" w:eastAsia="Times New Roman" w:hAnsi="Times New Roman" w:cs="Times New Roman"/>
                <w:b/>
                <w:bCs/>
              </w:rPr>
              <w:t>Skaits</w:t>
            </w:r>
          </w:p>
        </w:tc>
      </w:tr>
      <w:tr w:rsidR="009057E3" w:rsidRPr="00931FED" w14:paraId="769B7606" w14:textId="77777777" w:rsidTr="00931FED">
        <w:trPr>
          <w:trHeight w:val="1408"/>
        </w:trPr>
        <w:tc>
          <w:tcPr>
            <w:tcW w:w="0" w:type="auto"/>
            <w:shd w:val="clear" w:color="auto" w:fill="auto"/>
            <w:noWrap/>
            <w:vAlign w:val="center"/>
          </w:tcPr>
          <w:p w14:paraId="17AB0571" w14:textId="32EB8F00"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2020.LV/MA/026/05</w:t>
            </w:r>
          </w:p>
        </w:tc>
        <w:tc>
          <w:tcPr>
            <w:tcW w:w="1575" w:type="dxa"/>
            <w:shd w:val="clear" w:color="auto" w:fill="auto"/>
            <w:vAlign w:val="center"/>
          </w:tcPr>
          <w:p w14:paraId="16FC8D88" w14:textId="6C20FF70"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Sabiedrība ar ierobežotu atbildību "ŽURNĀLS SANTA"</w:t>
            </w:r>
          </w:p>
        </w:tc>
        <w:tc>
          <w:tcPr>
            <w:tcW w:w="2410" w:type="dxa"/>
            <w:shd w:val="clear" w:color="auto" w:fill="auto"/>
            <w:noWrap/>
            <w:vAlign w:val="center"/>
          </w:tcPr>
          <w:p w14:paraId="71CE46D6" w14:textId="62468DE2"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Žurnāls "Ievas Stāsti"</w:t>
            </w:r>
          </w:p>
        </w:tc>
        <w:tc>
          <w:tcPr>
            <w:tcW w:w="4690" w:type="dxa"/>
            <w:shd w:val="clear" w:color="auto" w:fill="auto"/>
            <w:vAlign w:val="center"/>
          </w:tcPr>
          <w:p w14:paraId="118074EF" w14:textId="5FAE1E3E"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Latviešu mūziķi pasaulē</w:t>
            </w:r>
          </w:p>
        </w:tc>
        <w:tc>
          <w:tcPr>
            <w:tcW w:w="2044" w:type="dxa"/>
            <w:shd w:val="clear" w:color="auto" w:fill="auto"/>
            <w:vAlign w:val="center"/>
          </w:tcPr>
          <w:p w14:paraId="0812AB9A" w14:textId="4CC61C03"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w:t>
            </w:r>
          </w:p>
        </w:tc>
        <w:tc>
          <w:tcPr>
            <w:tcW w:w="1524" w:type="dxa"/>
            <w:vAlign w:val="center"/>
          </w:tcPr>
          <w:p w14:paraId="4F4DDDF4" w14:textId="72D23630"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publikācijas</w:t>
            </w:r>
          </w:p>
        </w:tc>
        <w:tc>
          <w:tcPr>
            <w:tcW w:w="0" w:type="auto"/>
            <w:vAlign w:val="center"/>
          </w:tcPr>
          <w:p w14:paraId="7948BD84" w14:textId="10E2B867"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6</w:t>
            </w:r>
          </w:p>
        </w:tc>
      </w:tr>
      <w:tr w:rsidR="009057E3" w:rsidRPr="00931FED" w14:paraId="6BBE6CA1" w14:textId="77777777" w:rsidTr="00931FED">
        <w:trPr>
          <w:trHeight w:val="2256"/>
        </w:trPr>
        <w:tc>
          <w:tcPr>
            <w:tcW w:w="0" w:type="auto"/>
            <w:shd w:val="clear" w:color="auto" w:fill="auto"/>
            <w:noWrap/>
            <w:vAlign w:val="center"/>
          </w:tcPr>
          <w:p w14:paraId="195068AB" w14:textId="672D818B"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lastRenderedPageBreak/>
              <w:t>2020.LV/MA/045/06</w:t>
            </w:r>
          </w:p>
        </w:tc>
        <w:tc>
          <w:tcPr>
            <w:tcW w:w="1575" w:type="dxa"/>
            <w:shd w:val="clear" w:color="auto" w:fill="auto"/>
            <w:vAlign w:val="center"/>
          </w:tcPr>
          <w:p w14:paraId="3CCC2C4E" w14:textId="57CFA542"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rPr>
              <w:t xml:space="preserve">Sabiedrība ar ierobežotu atbildību "TVNET GRUPA" </w:t>
            </w:r>
            <w:r w:rsidRPr="00931FED">
              <w:rPr>
                <w:rFonts w:ascii="Times New Roman" w:hAnsi="Times New Roman" w:cs="Times New Roman"/>
                <w:color w:val="000000"/>
              </w:rPr>
              <w:t>(Sabiedrība ar ierobežotu atbildību "TV NET")</w:t>
            </w:r>
          </w:p>
        </w:tc>
        <w:tc>
          <w:tcPr>
            <w:tcW w:w="2410" w:type="dxa"/>
            <w:shd w:val="clear" w:color="auto" w:fill="auto"/>
            <w:noWrap/>
            <w:vAlign w:val="center"/>
          </w:tcPr>
          <w:p w14:paraId="7FCC9169" w14:textId="5403C72B"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TVNET</w:t>
            </w:r>
          </w:p>
        </w:tc>
        <w:tc>
          <w:tcPr>
            <w:tcW w:w="4690" w:type="dxa"/>
            <w:shd w:val="clear" w:color="auto" w:fill="auto"/>
            <w:vAlign w:val="center"/>
          </w:tcPr>
          <w:p w14:paraId="65F36A9E" w14:textId="2FFC8F91"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Latviešu mūzika</w:t>
            </w:r>
          </w:p>
        </w:tc>
        <w:tc>
          <w:tcPr>
            <w:tcW w:w="2044" w:type="dxa"/>
            <w:shd w:val="clear" w:color="auto" w:fill="auto"/>
            <w:vAlign w:val="center"/>
          </w:tcPr>
          <w:p w14:paraId="464E2ACE" w14:textId="071C8A71"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w:t>
            </w:r>
          </w:p>
        </w:tc>
        <w:tc>
          <w:tcPr>
            <w:tcW w:w="1524" w:type="dxa"/>
            <w:vAlign w:val="center"/>
          </w:tcPr>
          <w:p w14:paraId="3FCD00E5" w14:textId="1880B47C"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raksti</w:t>
            </w:r>
            <w:r w:rsidRPr="00931FED">
              <w:rPr>
                <w:rFonts w:ascii="Times New Roman" w:hAnsi="Times New Roman" w:cs="Times New Roman"/>
                <w:color w:val="000000"/>
              </w:rPr>
              <w:br/>
              <w:t>Intervijas</w:t>
            </w:r>
            <w:r w:rsidRPr="00931FED">
              <w:rPr>
                <w:rFonts w:ascii="Times New Roman" w:hAnsi="Times New Roman" w:cs="Times New Roman"/>
                <w:color w:val="000000"/>
              </w:rPr>
              <w:br/>
              <w:t>komentāri</w:t>
            </w:r>
            <w:r w:rsidRPr="00931FED">
              <w:rPr>
                <w:rFonts w:ascii="Times New Roman" w:hAnsi="Times New Roman" w:cs="Times New Roman"/>
                <w:color w:val="000000"/>
              </w:rPr>
              <w:br/>
              <w:t>fotoreportāžas</w:t>
            </w:r>
            <w:r w:rsidRPr="00931FED">
              <w:rPr>
                <w:rFonts w:ascii="Times New Roman" w:hAnsi="Times New Roman" w:cs="Times New Roman"/>
                <w:color w:val="000000"/>
              </w:rPr>
              <w:br/>
              <w:t>sižeti</w:t>
            </w:r>
            <w:r w:rsidRPr="00931FED">
              <w:rPr>
                <w:rFonts w:ascii="Times New Roman" w:hAnsi="Times New Roman" w:cs="Times New Roman"/>
                <w:color w:val="000000"/>
              </w:rPr>
              <w:br/>
            </w:r>
            <w:proofErr w:type="spellStart"/>
            <w:r w:rsidRPr="00931FED">
              <w:rPr>
                <w:rFonts w:ascii="Times New Roman" w:hAnsi="Times New Roman" w:cs="Times New Roman"/>
                <w:color w:val="000000"/>
              </w:rPr>
              <w:t>audiointervijas</w:t>
            </w:r>
            <w:proofErr w:type="spellEnd"/>
            <w:r w:rsidRPr="00931FED">
              <w:rPr>
                <w:rFonts w:ascii="Times New Roman" w:hAnsi="Times New Roman" w:cs="Times New Roman"/>
                <w:color w:val="000000"/>
              </w:rPr>
              <w:br/>
              <w:t>raidījumi</w:t>
            </w:r>
            <w:r w:rsidRPr="00931FED">
              <w:rPr>
                <w:rFonts w:ascii="Times New Roman" w:hAnsi="Times New Roman" w:cs="Times New Roman"/>
                <w:color w:val="000000"/>
              </w:rPr>
              <w:br/>
              <w:t xml:space="preserve">tiešraides </w:t>
            </w:r>
            <w:proofErr w:type="spellStart"/>
            <w:r w:rsidRPr="00931FED">
              <w:rPr>
                <w:rFonts w:ascii="Times New Roman" w:hAnsi="Times New Roman" w:cs="Times New Roman"/>
                <w:color w:val="000000"/>
              </w:rPr>
              <w:t>konc</w:t>
            </w:r>
            <w:proofErr w:type="spellEnd"/>
            <w:r w:rsidRPr="00931FED">
              <w:rPr>
                <w:rFonts w:ascii="Times New Roman" w:hAnsi="Times New Roman" w:cs="Times New Roman"/>
                <w:color w:val="000000"/>
              </w:rPr>
              <w:t>.</w:t>
            </w:r>
          </w:p>
        </w:tc>
        <w:tc>
          <w:tcPr>
            <w:tcW w:w="0" w:type="auto"/>
            <w:vAlign w:val="center"/>
          </w:tcPr>
          <w:p w14:paraId="36A825C9" w14:textId="0C372169"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65</w:t>
            </w:r>
            <w:r w:rsidRPr="00931FED">
              <w:rPr>
                <w:rFonts w:ascii="Times New Roman" w:hAnsi="Times New Roman" w:cs="Times New Roman"/>
                <w:color w:val="000000"/>
              </w:rPr>
              <w:br/>
              <w:t>16</w:t>
            </w:r>
            <w:r w:rsidRPr="00931FED">
              <w:rPr>
                <w:rFonts w:ascii="Times New Roman" w:hAnsi="Times New Roman" w:cs="Times New Roman"/>
                <w:color w:val="000000"/>
              </w:rPr>
              <w:br/>
              <w:t>13</w:t>
            </w:r>
            <w:r w:rsidRPr="00931FED">
              <w:rPr>
                <w:rFonts w:ascii="Times New Roman" w:hAnsi="Times New Roman" w:cs="Times New Roman"/>
                <w:color w:val="000000"/>
              </w:rPr>
              <w:br/>
              <w:t>40</w:t>
            </w:r>
            <w:r w:rsidRPr="00931FED">
              <w:rPr>
                <w:rFonts w:ascii="Times New Roman" w:hAnsi="Times New Roman" w:cs="Times New Roman"/>
                <w:color w:val="000000"/>
              </w:rPr>
              <w:br/>
              <w:t>11</w:t>
            </w:r>
            <w:r w:rsidRPr="00931FED">
              <w:rPr>
                <w:rFonts w:ascii="Times New Roman" w:hAnsi="Times New Roman" w:cs="Times New Roman"/>
                <w:color w:val="000000"/>
              </w:rPr>
              <w:br/>
              <w:t>3</w:t>
            </w:r>
            <w:r w:rsidRPr="00931FED">
              <w:rPr>
                <w:rFonts w:ascii="Times New Roman" w:hAnsi="Times New Roman" w:cs="Times New Roman"/>
                <w:color w:val="000000"/>
              </w:rPr>
              <w:br/>
              <w:t>11</w:t>
            </w:r>
            <w:r w:rsidRPr="00931FED">
              <w:rPr>
                <w:rFonts w:ascii="Times New Roman" w:hAnsi="Times New Roman" w:cs="Times New Roman"/>
                <w:color w:val="000000"/>
              </w:rPr>
              <w:br/>
              <w:t>2</w:t>
            </w:r>
          </w:p>
        </w:tc>
      </w:tr>
    </w:tbl>
    <w:p w14:paraId="552FE4F7" w14:textId="426DB78E" w:rsidR="009057E3" w:rsidRPr="00931FED" w:rsidRDefault="009057E3" w:rsidP="003D2176">
      <w:pPr>
        <w:spacing w:before="120" w:after="120" w:line="240" w:lineRule="auto"/>
        <w:rPr>
          <w:rFonts w:ascii="Times New Roman" w:eastAsia="Times New Roman" w:hAnsi="Times New Roman" w:cs="Times New Roman"/>
          <w:b/>
          <w:bCs/>
          <w:sz w:val="24"/>
          <w:szCs w:val="24"/>
          <w:lang w:eastAsia="lv-LV"/>
        </w:rPr>
      </w:pPr>
      <w:r w:rsidRPr="00931FED">
        <w:rPr>
          <w:rFonts w:ascii="Times New Roman" w:eastAsia="Times New Roman" w:hAnsi="Times New Roman" w:cs="Times New Roman"/>
          <w:b/>
          <w:bCs/>
          <w:sz w:val="24"/>
          <w:szCs w:val="24"/>
          <w:lang w:eastAsia="lv-LV"/>
        </w:rPr>
        <w:t>Kategorijā “Latvijas mediji diasporai”: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88"/>
        <w:gridCol w:w="2410"/>
        <w:gridCol w:w="4677"/>
        <w:gridCol w:w="1985"/>
        <w:gridCol w:w="1583"/>
        <w:gridCol w:w="791"/>
      </w:tblGrid>
      <w:tr w:rsidR="009057E3" w:rsidRPr="00931FED" w14:paraId="7C4B1BAA" w14:textId="77777777" w:rsidTr="00931FED">
        <w:trPr>
          <w:trHeight w:val="561"/>
        </w:trPr>
        <w:tc>
          <w:tcPr>
            <w:tcW w:w="0" w:type="auto"/>
            <w:shd w:val="clear" w:color="auto" w:fill="auto"/>
            <w:noWrap/>
            <w:vAlign w:val="center"/>
          </w:tcPr>
          <w:p w14:paraId="14D1D259"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Līguma Nr.</w:t>
            </w:r>
          </w:p>
        </w:tc>
        <w:tc>
          <w:tcPr>
            <w:tcW w:w="1588" w:type="dxa"/>
            <w:shd w:val="clear" w:color="auto" w:fill="auto"/>
            <w:vAlign w:val="center"/>
          </w:tcPr>
          <w:p w14:paraId="507F6D22"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Projekta īstenotājs</w:t>
            </w:r>
          </w:p>
        </w:tc>
        <w:tc>
          <w:tcPr>
            <w:tcW w:w="2410" w:type="dxa"/>
            <w:shd w:val="clear" w:color="auto" w:fill="auto"/>
            <w:noWrap/>
            <w:vAlign w:val="center"/>
          </w:tcPr>
          <w:p w14:paraId="438A9229"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Medija nosaukums</w:t>
            </w:r>
          </w:p>
        </w:tc>
        <w:tc>
          <w:tcPr>
            <w:tcW w:w="4677" w:type="dxa"/>
            <w:shd w:val="clear" w:color="auto" w:fill="auto"/>
            <w:vAlign w:val="center"/>
          </w:tcPr>
          <w:p w14:paraId="3615FC72"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Projekta nosaukums</w:t>
            </w:r>
          </w:p>
        </w:tc>
        <w:tc>
          <w:tcPr>
            <w:tcW w:w="1985" w:type="dxa"/>
            <w:shd w:val="clear" w:color="auto" w:fill="auto"/>
            <w:vAlign w:val="center"/>
          </w:tcPr>
          <w:p w14:paraId="04827B2F"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Sadarbības partneris</w:t>
            </w:r>
          </w:p>
        </w:tc>
        <w:tc>
          <w:tcPr>
            <w:tcW w:w="1583" w:type="dxa"/>
            <w:vAlign w:val="center"/>
          </w:tcPr>
          <w:p w14:paraId="1CBC5E6B" w14:textId="77777777" w:rsidR="009057E3" w:rsidRPr="00931FED" w:rsidRDefault="009057E3" w:rsidP="00931FED">
            <w:pPr>
              <w:jc w:val="center"/>
              <w:rPr>
                <w:rFonts w:ascii="Times New Roman" w:eastAsia="Times New Roman" w:hAnsi="Times New Roman" w:cs="Times New Roman"/>
                <w:b/>
                <w:bCs/>
              </w:rPr>
            </w:pPr>
            <w:r w:rsidRPr="00931FED">
              <w:rPr>
                <w:rFonts w:ascii="Times New Roman" w:eastAsia="Times New Roman" w:hAnsi="Times New Roman" w:cs="Times New Roman"/>
                <w:b/>
                <w:bCs/>
              </w:rPr>
              <w:t>Radītais saturs</w:t>
            </w:r>
          </w:p>
        </w:tc>
        <w:tc>
          <w:tcPr>
            <w:tcW w:w="0" w:type="auto"/>
            <w:vAlign w:val="center"/>
          </w:tcPr>
          <w:p w14:paraId="017EE606" w14:textId="77777777" w:rsidR="009057E3" w:rsidRPr="00931FED" w:rsidRDefault="009057E3" w:rsidP="00931FED">
            <w:pPr>
              <w:jc w:val="center"/>
              <w:rPr>
                <w:rFonts w:ascii="Times New Roman" w:eastAsia="Times New Roman" w:hAnsi="Times New Roman" w:cs="Times New Roman"/>
                <w:b/>
                <w:bCs/>
              </w:rPr>
            </w:pPr>
            <w:r w:rsidRPr="00931FED">
              <w:rPr>
                <w:rFonts w:ascii="Times New Roman" w:eastAsia="Times New Roman" w:hAnsi="Times New Roman" w:cs="Times New Roman"/>
                <w:b/>
                <w:bCs/>
              </w:rPr>
              <w:t>Skaits</w:t>
            </w:r>
          </w:p>
        </w:tc>
      </w:tr>
      <w:tr w:rsidR="009057E3" w:rsidRPr="00931FED" w14:paraId="77E4BD6A" w14:textId="77777777" w:rsidTr="00931FED">
        <w:trPr>
          <w:trHeight w:val="691"/>
        </w:trPr>
        <w:tc>
          <w:tcPr>
            <w:tcW w:w="0" w:type="auto"/>
            <w:shd w:val="clear" w:color="auto" w:fill="auto"/>
            <w:noWrap/>
            <w:vAlign w:val="center"/>
          </w:tcPr>
          <w:p w14:paraId="68713E65" w14:textId="62ACCFF9"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2020.LV/MA/021/04</w:t>
            </w:r>
          </w:p>
        </w:tc>
        <w:tc>
          <w:tcPr>
            <w:tcW w:w="1588" w:type="dxa"/>
            <w:shd w:val="clear" w:color="auto" w:fill="auto"/>
            <w:vAlign w:val="center"/>
          </w:tcPr>
          <w:p w14:paraId="5B7394D0" w14:textId="6E7399C1"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Sabiedrība ar ierobežotu atbildību "Izdevniecība Dienas Mediji"</w:t>
            </w:r>
          </w:p>
        </w:tc>
        <w:tc>
          <w:tcPr>
            <w:tcW w:w="2410" w:type="dxa"/>
            <w:shd w:val="clear" w:color="auto" w:fill="auto"/>
            <w:noWrap/>
            <w:vAlign w:val="center"/>
          </w:tcPr>
          <w:p w14:paraId="7C20CD85" w14:textId="65A4652E"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portāls www.diena.lv; laikraksts "Diena"</w:t>
            </w:r>
          </w:p>
        </w:tc>
        <w:tc>
          <w:tcPr>
            <w:tcW w:w="4677" w:type="dxa"/>
            <w:shd w:val="clear" w:color="auto" w:fill="auto"/>
            <w:vAlign w:val="center"/>
          </w:tcPr>
          <w:p w14:paraId="11795EFB" w14:textId="69904A16"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ATGRIEŽOTIES MĀJĀS</w:t>
            </w:r>
          </w:p>
        </w:tc>
        <w:tc>
          <w:tcPr>
            <w:tcW w:w="1985" w:type="dxa"/>
            <w:shd w:val="clear" w:color="auto" w:fill="auto"/>
            <w:vAlign w:val="center"/>
          </w:tcPr>
          <w:p w14:paraId="783D79CE" w14:textId="7998CCD1"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w:t>
            </w:r>
          </w:p>
        </w:tc>
        <w:tc>
          <w:tcPr>
            <w:tcW w:w="1583" w:type="dxa"/>
            <w:vAlign w:val="center"/>
          </w:tcPr>
          <w:p w14:paraId="6976BDA2" w14:textId="2687AF91"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publikācijas</w:t>
            </w:r>
          </w:p>
        </w:tc>
        <w:tc>
          <w:tcPr>
            <w:tcW w:w="0" w:type="auto"/>
            <w:vAlign w:val="center"/>
          </w:tcPr>
          <w:p w14:paraId="0B55DBFA" w14:textId="13E5A157"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27</w:t>
            </w:r>
          </w:p>
        </w:tc>
      </w:tr>
      <w:tr w:rsidR="009057E3" w:rsidRPr="00931FED" w14:paraId="27B18C42" w14:textId="77777777" w:rsidTr="00931FED">
        <w:trPr>
          <w:trHeight w:val="1127"/>
        </w:trPr>
        <w:tc>
          <w:tcPr>
            <w:tcW w:w="0" w:type="auto"/>
            <w:shd w:val="clear" w:color="auto" w:fill="auto"/>
            <w:noWrap/>
            <w:vAlign w:val="center"/>
          </w:tcPr>
          <w:p w14:paraId="1D43832C" w14:textId="08B547B5"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2020.LV/MA/053/03</w:t>
            </w:r>
          </w:p>
        </w:tc>
        <w:tc>
          <w:tcPr>
            <w:tcW w:w="1588" w:type="dxa"/>
            <w:shd w:val="clear" w:color="auto" w:fill="auto"/>
            <w:vAlign w:val="center"/>
          </w:tcPr>
          <w:p w14:paraId="420BE59B" w14:textId="05519E1C"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Biedrība "Latviesi.com"</w:t>
            </w:r>
          </w:p>
        </w:tc>
        <w:tc>
          <w:tcPr>
            <w:tcW w:w="2410" w:type="dxa"/>
            <w:shd w:val="clear" w:color="auto" w:fill="auto"/>
            <w:noWrap/>
            <w:vAlign w:val="center"/>
          </w:tcPr>
          <w:p w14:paraId="5D74551B" w14:textId="4597133B" w:rsidR="009057E3" w:rsidRPr="00931FED" w:rsidRDefault="00434CB7" w:rsidP="009057E3">
            <w:pPr>
              <w:spacing w:after="0" w:line="240" w:lineRule="auto"/>
              <w:rPr>
                <w:rFonts w:ascii="Times New Roman" w:eastAsia="Times New Roman" w:hAnsi="Times New Roman" w:cs="Times New Roman"/>
                <w:color w:val="000000"/>
              </w:rPr>
            </w:pPr>
            <w:hyperlink r:id="rId12" w:history="1">
              <w:r w:rsidR="009057E3" w:rsidRPr="00931FED">
                <w:rPr>
                  <w:rStyle w:val="Hyperlink"/>
                  <w:rFonts w:ascii="Times New Roman" w:hAnsi="Times New Roman" w:cs="Times New Roman"/>
                </w:rPr>
                <w:t>www.latviesi.com</w:t>
              </w:r>
            </w:hyperlink>
          </w:p>
        </w:tc>
        <w:tc>
          <w:tcPr>
            <w:tcW w:w="4677" w:type="dxa"/>
            <w:shd w:val="clear" w:color="auto" w:fill="auto"/>
            <w:vAlign w:val="center"/>
          </w:tcPr>
          <w:p w14:paraId="52F1D8EE" w14:textId="0581747C"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Diasporas notikumu multimediāla atspoguļošana</w:t>
            </w:r>
          </w:p>
        </w:tc>
        <w:tc>
          <w:tcPr>
            <w:tcW w:w="1985" w:type="dxa"/>
            <w:shd w:val="clear" w:color="auto" w:fill="auto"/>
            <w:vAlign w:val="center"/>
          </w:tcPr>
          <w:p w14:paraId="231C006C" w14:textId="08B3022B"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w:t>
            </w:r>
          </w:p>
        </w:tc>
        <w:tc>
          <w:tcPr>
            <w:tcW w:w="1583" w:type="dxa"/>
            <w:vAlign w:val="center"/>
          </w:tcPr>
          <w:p w14:paraId="1AC164C0" w14:textId="0720EC3A"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Sižeti</w:t>
            </w:r>
          </w:p>
          <w:p w14:paraId="2B003F74" w14:textId="5FD32C56"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Publikācijas</w:t>
            </w:r>
          </w:p>
          <w:p w14:paraId="04490089" w14:textId="6899FC7E" w:rsidR="009057E3" w:rsidRPr="00931FED" w:rsidRDefault="009057E3" w:rsidP="009057E3">
            <w:pPr>
              <w:spacing w:after="0" w:line="240" w:lineRule="auto"/>
              <w:rPr>
                <w:rFonts w:ascii="Times New Roman" w:hAnsi="Times New Roman" w:cs="Times New Roman"/>
                <w:color w:val="000000"/>
              </w:rPr>
            </w:pPr>
            <w:proofErr w:type="spellStart"/>
            <w:r w:rsidRPr="00931FED">
              <w:rPr>
                <w:rFonts w:ascii="Times New Roman" w:hAnsi="Times New Roman" w:cs="Times New Roman"/>
                <w:color w:val="000000"/>
              </w:rPr>
              <w:t>fotogalerijas</w:t>
            </w:r>
            <w:proofErr w:type="spellEnd"/>
          </w:p>
        </w:tc>
        <w:tc>
          <w:tcPr>
            <w:tcW w:w="0" w:type="auto"/>
            <w:vAlign w:val="center"/>
          </w:tcPr>
          <w:p w14:paraId="0F152555" w14:textId="1567234A"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10</w:t>
            </w:r>
          </w:p>
          <w:p w14:paraId="47EC7DA4" w14:textId="77777777"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20</w:t>
            </w:r>
          </w:p>
          <w:p w14:paraId="7FA63E50" w14:textId="59593E5D"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30</w:t>
            </w:r>
          </w:p>
        </w:tc>
      </w:tr>
    </w:tbl>
    <w:p w14:paraId="2071039E" w14:textId="296FA8A8" w:rsidR="002215B3" w:rsidRPr="00931FED" w:rsidRDefault="003C7FB5" w:rsidP="003D2176">
      <w:pPr>
        <w:spacing w:before="120" w:after="120" w:line="240" w:lineRule="auto"/>
        <w:rPr>
          <w:rFonts w:ascii="Times New Roman" w:eastAsia="Times New Roman" w:hAnsi="Times New Roman" w:cs="Times New Roman"/>
          <w:b/>
          <w:bCs/>
          <w:sz w:val="24"/>
          <w:szCs w:val="24"/>
          <w:lang w:eastAsia="lv-LV"/>
        </w:rPr>
      </w:pPr>
      <w:r w:rsidRPr="00931FED">
        <w:rPr>
          <w:rFonts w:ascii="Times New Roman" w:eastAsia="Times New Roman" w:hAnsi="Times New Roman" w:cs="Times New Roman"/>
          <w:b/>
          <w:bCs/>
          <w:sz w:val="24"/>
          <w:szCs w:val="24"/>
          <w:lang w:eastAsia="lv-LV"/>
        </w:rPr>
        <w:t>Kategorijā “Mazākumtautības”: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88"/>
        <w:gridCol w:w="2410"/>
        <w:gridCol w:w="4677"/>
        <w:gridCol w:w="2110"/>
        <w:gridCol w:w="1458"/>
        <w:gridCol w:w="791"/>
      </w:tblGrid>
      <w:tr w:rsidR="003C7FB5" w:rsidRPr="00931FED" w14:paraId="7FE45832" w14:textId="77777777" w:rsidTr="00931FED">
        <w:trPr>
          <w:trHeight w:val="561"/>
        </w:trPr>
        <w:tc>
          <w:tcPr>
            <w:tcW w:w="2093" w:type="dxa"/>
            <w:shd w:val="clear" w:color="auto" w:fill="auto"/>
            <w:noWrap/>
            <w:vAlign w:val="center"/>
          </w:tcPr>
          <w:p w14:paraId="2F4C1D0B" w14:textId="77777777" w:rsidR="003C7FB5" w:rsidRPr="00931FED" w:rsidRDefault="003C7FB5"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Līguma Nr.</w:t>
            </w:r>
          </w:p>
        </w:tc>
        <w:tc>
          <w:tcPr>
            <w:tcW w:w="1588" w:type="dxa"/>
            <w:shd w:val="clear" w:color="auto" w:fill="auto"/>
            <w:vAlign w:val="center"/>
          </w:tcPr>
          <w:p w14:paraId="1602F309" w14:textId="77777777" w:rsidR="003C7FB5" w:rsidRPr="00931FED" w:rsidRDefault="003C7FB5"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Projekta īstenotājs</w:t>
            </w:r>
          </w:p>
        </w:tc>
        <w:tc>
          <w:tcPr>
            <w:tcW w:w="2410" w:type="dxa"/>
            <w:shd w:val="clear" w:color="auto" w:fill="auto"/>
            <w:noWrap/>
            <w:vAlign w:val="center"/>
          </w:tcPr>
          <w:p w14:paraId="0A32510D" w14:textId="77777777" w:rsidR="003C7FB5" w:rsidRPr="00931FED" w:rsidRDefault="003C7FB5"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Medija nosaukums</w:t>
            </w:r>
          </w:p>
        </w:tc>
        <w:tc>
          <w:tcPr>
            <w:tcW w:w="4677" w:type="dxa"/>
            <w:shd w:val="clear" w:color="auto" w:fill="auto"/>
            <w:vAlign w:val="center"/>
          </w:tcPr>
          <w:p w14:paraId="475C1CB7" w14:textId="77777777" w:rsidR="003C7FB5" w:rsidRPr="00931FED" w:rsidRDefault="003C7FB5"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Projekta nosaukums</w:t>
            </w:r>
          </w:p>
        </w:tc>
        <w:tc>
          <w:tcPr>
            <w:tcW w:w="2110" w:type="dxa"/>
            <w:shd w:val="clear" w:color="auto" w:fill="auto"/>
            <w:vAlign w:val="center"/>
          </w:tcPr>
          <w:p w14:paraId="33C66CC7" w14:textId="77777777" w:rsidR="003C7FB5" w:rsidRPr="00931FED" w:rsidRDefault="003C7FB5"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Sadarbības partneris</w:t>
            </w:r>
          </w:p>
        </w:tc>
        <w:tc>
          <w:tcPr>
            <w:tcW w:w="1458" w:type="dxa"/>
            <w:vAlign w:val="center"/>
          </w:tcPr>
          <w:p w14:paraId="5E47CF08" w14:textId="77777777" w:rsidR="003C7FB5" w:rsidRPr="00931FED" w:rsidRDefault="003C7FB5" w:rsidP="00931FED">
            <w:pPr>
              <w:jc w:val="center"/>
              <w:rPr>
                <w:rFonts w:ascii="Times New Roman" w:eastAsia="Times New Roman" w:hAnsi="Times New Roman" w:cs="Times New Roman"/>
                <w:b/>
                <w:bCs/>
              </w:rPr>
            </w:pPr>
            <w:r w:rsidRPr="00931FED">
              <w:rPr>
                <w:rFonts w:ascii="Times New Roman" w:eastAsia="Times New Roman" w:hAnsi="Times New Roman" w:cs="Times New Roman"/>
                <w:b/>
                <w:bCs/>
              </w:rPr>
              <w:t>Radītais saturs</w:t>
            </w:r>
          </w:p>
        </w:tc>
        <w:tc>
          <w:tcPr>
            <w:tcW w:w="791" w:type="dxa"/>
            <w:vAlign w:val="center"/>
          </w:tcPr>
          <w:p w14:paraId="03DE3D5A" w14:textId="77777777" w:rsidR="003C7FB5" w:rsidRPr="00931FED" w:rsidRDefault="003C7FB5" w:rsidP="00931FED">
            <w:pPr>
              <w:jc w:val="center"/>
              <w:rPr>
                <w:rFonts w:ascii="Times New Roman" w:eastAsia="Times New Roman" w:hAnsi="Times New Roman" w:cs="Times New Roman"/>
                <w:b/>
                <w:bCs/>
              </w:rPr>
            </w:pPr>
            <w:r w:rsidRPr="00931FED">
              <w:rPr>
                <w:rFonts w:ascii="Times New Roman" w:eastAsia="Times New Roman" w:hAnsi="Times New Roman" w:cs="Times New Roman"/>
                <w:b/>
                <w:bCs/>
              </w:rPr>
              <w:t>Skaits</w:t>
            </w:r>
          </w:p>
        </w:tc>
      </w:tr>
      <w:tr w:rsidR="003C7FB5" w:rsidRPr="00931FED" w14:paraId="62F35C3F" w14:textId="77777777" w:rsidTr="00931FED">
        <w:trPr>
          <w:trHeight w:val="691"/>
        </w:trPr>
        <w:tc>
          <w:tcPr>
            <w:tcW w:w="2093" w:type="dxa"/>
            <w:shd w:val="clear" w:color="auto" w:fill="auto"/>
            <w:noWrap/>
            <w:vAlign w:val="center"/>
          </w:tcPr>
          <w:p w14:paraId="76186056" w14:textId="20010F12" w:rsidR="003C7FB5" w:rsidRPr="00931FED" w:rsidRDefault="003C7FB5" w:rsidP="003C7FB5">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2020.LV/MA/008/07</w:t>
            </w:r>
          </w:p>
        </w:tc>
        <w:tc>
          <w:tcPr>
            <w:tcW w:w="1588" w:type="dxa"/>
            <w:shd w:val="clear" w:color="auto" w:fill="auto"/>
            <w:vAlign w:val="center"/>
          </w:tcPr>
          <w:p w14:paraId="2034ABEB" w14:textId="560419D8" w:rsidR="003C7FB5" w:rsidRPr="00931FED" w:rsidRDefault="003C7FB5" w:rsidP="003C7FB5">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SIA "RNR LTD"</w:t>
            </w:r>
          </w:p>
        </w:tc>
        <w:tc>
          <w:tcPr>
            <w:tcW w:w="2410" w:type="dxa"/>
            <w:shd w:val="clear" w:color="auto" w:fill="auto"/>
            <w:noWrap/>
            <w:vAlign w:val="center"/>
          </w:tcPr>
          <w:p w14:paraId="1FB426C5" w14:textId="689C54B2" w:rsidR="003C7FB5" w:rsidRPr="00931FED" w:rsidRDefault="003C7FB5" w:rsidP="003C7FB5">
            <w:pPr>
              <w:spacing w:after="0" w:line="240" w:lineRule="auto"/>
              <w:rPr>
                <w:rFonts w:ascii="Times New Roman" w:eastAsia="Times New Roman" w:hAnsi="Times New Roman" w:cs="Times New Roman"/>
                <w:color w:val="000000"/>
              </w:rPr>
            </w:pPr>
            <w:proofErr w:type="spellStart"/>
            <w:r w:rsidRPr="00931FED">
              <w:rPr>
                <w:rFonts w:ascii="Times New Roman" w:hAnsi="Times New Roman" w:cs="Times New Roman"/>
                <w:color w:val="000000"/>
              </w:rPr>
              <w:t>Mix</w:t>
            </w:r>
            <w:proofErr w:type="spellEnd"/>
            <w:r w:rsidRPr="00931FED">
              <w:rPr>
                <w:rFonts w:ascii="Times New Roman" w:hAnsi="Times New Roman" w:cs="Times New Roman"/>
                <w:color w:val="000000"/>
              </w:rPr>
              <w:t xml:space="preserve"> </w:t>
            </w:r>
            <w:proofErr w:type="spellStart"/>
            <w:r w:rsidRPr="00931FED">
              <w:rPr>
                <w:rFonts w:ascii="Times New Roman" w:hAnsi="Times New Roman" w:cs="Times New Roman"/>
                <w:color w:val="000000"/>
              </w:rPr>
              <w:t>Fm</w:t>
            </w:r>
            <w:proofErr w:type="spellEnd"/>
            <w:r w:rsidRPr="00931FED">
              <w:rPr>
                <w:rFonts w:ascii="Times New Roman" w:hAnsi="Times New Roman" w:cs="Times New Roman"/>
                <w:color w:val="000000"/>
              </w:rPr>
              <w:t>; Mixnews.lv</w:t>
            </w:r>
          </w:p>
        </w:tc>
        <w:tc>
          <w:tcPr>
            <w:tcW w:w="4677" w:type="dxa"/>
            <w:shd w:val="clear" w:color="auto" w:fill="auto"/>
            <w:vAlign w:val="center"/>
          </w:tcPr>
          <w:p w14:paraId="5D402995" w14:textId="11C82A04" w:rsidR="003C7FB5" w:rsidRPr="00931FED" w:rsidRDefault="003C7FB5" w:rsidP="003C7FB5">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Mazākumtautības</w:t>
            </w:r>
          </w:p>
        </w:tc>
        <w:tc>
          <w:tcPr>
            <w:tcW w:w="2110" w:type="dxa"/>
            <w:shd w:val="clear" w:color="auto" w:fill="auto"/>
            <w:vAlign w:val="center"/>
          </w:tcPr>
          <w:p w14:paraId="0188270E" w14:textId="19E73ACC" w:rsidR="003C7FB5" w:rsidRPr="00931FED" w:rsidRDefault="003C7FB5" w:rsidP="003C7FB5">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SIA “Baltkom radio”</w:t>
            </w:r>
          </w:p>
        </w:tc>
        <w:tc>
          <w:tcPr>
            <w:tcW w:w="1458" w:type="dxa"/>
            <w:vAlign w:val="center"/>
          </w:tcPr>
          <w:p w14:paraId="5F4EE31B" w14:textId="03199E12" w:rsidR="003C7FB5" w:rsidRPr="00931FED" w:rsidRDefault="003C7FB5" w:rsidP="003C7FB5">
            <w:pPr>
              <w:rPr>
                <w:rFonts w:ascii="Times New Roman" w:hAnsi="Times New Roman" w:cs="Times New Roman"/>
                <w:color w:val="000000"/>
              </w:rPr>
            </w:pPr>
            <w:r w:rsidRPr="00931FED">
              <w:rPr>
                <w:rFonts w:ascii="Times New Roman" w:hAnsi="Times New Roman" w:cs="Times New Roman"/>
                <w:color w:val="000000"/>
              </w:rPr>
              <w:t xml:space="preserve">raidījumi </w:t>
            </w:r>
          </w:p>
        </w:tc>
        <w:tc>
          <w:tcPr>
            <w:tcW w:w="791" w:type="dxa"/>
            <w:vAlign w:val="center"/>
          </w:tcPr>
          <w:p w14:paraId="706B644A" w14:textId="74333FA0" w:rsidR="003C7FB5" w:rsidRPr="00931FED" w:rsidRDefault="003C7FB5" w:rsidP="003C7FB5">
            <w:pPr>
              <w:rPr>
                <w:rFonts w:ascii="Times New Roman" w:hAnsi="Times New Roman" w:cs="Times New Roman"/>
                <w:color w:val="000000"/>
              </w:rPr>
            </w:pPr>
            <w:r w:rsidRPr="00931FED">
              <w:rPr>
                <w:rFonts w:ascii="Times New Roman" w:hAnsi="Times New Roman" w:cs="Times New Roman"/>
                <w:color w:val="000000"/>
              </w:rPr>
              <w:t>39</w:t>
            </w:r>
          </w:p>
        </w:tc>
      </w:tr>
      <w:tr w:rsidR="003C7FB5" w:rsidRPr="00931FED" w14:paraId="0F2D3712" w14:textId="77777777" w:rsidTr="00931FED">
        <w:trPr>
          <w:trHeight w:val="1127"/>
        </w:trPr>
        <w:tc>
          <w:tcPr>
            <w:tcW w:w="2093" w:type="dxa"/>
            <w:shd w:val="clear" w:color="auto" w:fill="auto"/>
            <w:noWrap/>
            <w:vAlign w:val="center"/>
          </w:tcPr>
          <w:p w14:paraId="309C8A17" w14:textId="4700A75B" w:rsidR="003C7FB5" w:rsidRPr="00931FED" w:rsidRDefault="003C7FB5" w:rsidP="003C7FB5">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lastRenderedPageBreak/>
              <w:t>2020.LV/MA/015/09</w:t>
            </w:r>
          </w:p>
        </w:tc>
        <w:tc>
          <w:tcPr>
            <w:tcW w:w="1588" w:type="dxa"/>
            <w:shd w:val="clear" w:color="auto" w:fill="auto"/>
            <w:vAlign w:val="center"/>
          </w:tcPr>
          <w:p w14:paraId="006A6369" w14:textId="7F2127F8" w:rsidR="003C7FB5" w:rsidRPr="00931FED" w:rsidRDefault="003C7FB5" w:rsidP="003C7FB5">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Akciju sabiedrība "RADIO SWH"</w:t>
            </w:r>
          </w:p>
        </w:tc>
        <w:tc>
          <w:tcPr>
            <w:tcW w:w="2410" w:type="dxa"/>
            <w:shd w:val="clear" w:color="auto" w:fill="auto"/>
            <w:noWrap/>
            <w:vAlign w:val="center"/>
          </w:tcPr>
          <w:p w14:paraId="0C745876" w14:textId="36075419" w:rsidR="003C7FB5" w:rsidRPr="00931FED" w:rsidRDefault="003C7FB5" w:rsidP="003C7FB5">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RADIO SWH+</w:t>
            </w:r>
          </w:p>
        </w:tc>
        <w:tc>
          <w:tcPr>
            <w:tcW w:w="4677" w:type="dxa"/>
            <w:shd w:val="clear" w:color="auto" w:fill="auto"/>
            <w:vAlign w:val="center"/>
          </w:tcPr>
          <w:p w14:paraId="66726BE0" w14:textId="5232186D" w:rsidR="003C7FB5" w:rsidRPr="00931FED" w:rsidRDefault="003C7FB5" w:rsidP="003C7FB5">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RAIDĪJUMU SĒRIJA “PARUNĀSIM? SARUNĀSIM!”</w:t>
            </w:r>
          </w:p>
        </w:tc>
        <w:tc>
          <w:tcPr>
            <w:tcW w:w="2110" w:type="dxa"/>
            <w:shd w:val="clear" w:color="auto" w:fill="auto"/>
            <w:vAlign w:val="center"/>
          </w:tcPr>
          <w:p w14:paraId="4EA160E1" w14:textId="38020C78" w:rsidR="003C7FB5" w:rsidRPr="00931FED" w:rsidRDefault="003C7FB5" w:rsidP="003C7FB5">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w:t>
            </w:r>
          </w:p>
        </w:tc>
        <w:tc>
          <w:tcPr>
            <w:tcW w:w="1458" w:type="dxa"/>
            <w:vAlign w:val="center"/>
          </w:tcPr>
          <w:p w14:paraId="200E7A7F" w14:textId="6D1CC4AA" w:rsidR="003C7FB5" w:rsidRPr="00931FED" w:rsidRDefault="003C7FB5" w:rsidP="003C7FB5">
            <w:pPr>
              <w:rPr>
                <w:rFonts w:ascii="Times New Roman" w:hAnsi="Times New Roman" w:cs="Times New Roman"/>
                <w:color w:val="000000"/>
              </w:rPr>
            </w:pPr>
            <w:r w:rsidRPr="00931FED">
              <w:rPr>
                <w:rFonts w:ascii="Times New Roman" w:hAnsi="Times New Roman" w:cs="Times New Roman"/>
                <w:color w:val="000000"/>
              </w:rPr>
              <w:t>raidījumi</w:t>
            </w:r>
          </w:p>
        </w:tc>
        <w:tc>
          <w:tcPr>
            <w:tcW w:w="791" w:type="dxa"/>
            <w:vAlign w:val="center"/>
          </w:tcPr>
          <w:p w14:paraId="667E1D0C" w14:textId="03B19FE1" w:rsidR="003C7FB5" w:rsidRPr="00931FED" w:rsidRDefault="003C7FB5" w:rsidP="003C7FB5">
            <w:pPr>
              <w:rPr>
                <w:rFonts w:ascii="Times New Roman" w:hAnsi="Times New Roman" w:cs="Times New Roman"/>
                <w:color w:val="000000"/>
              </w:rPr>
            </w:pPr>
            <w:r w:rsidRPr="00931FED">
              <w:rPr>
                <w:rFonts w:ascii="Times New Roman" w:hAnsi="Times New Roman" w:cs="Times New Roman"/>
                <w:color w:val="000000"/>
              </w:rPr>
              <w:t>113</w:t>
            </w:r>
          </w:p>
        </w:tc>
      </w:tr>
      <w:tr w:rsidR="003C7FB5" w:rsidRPr="00931FED" w14:paraId="65435151" w14:textId="77777777" w:rsidTr="00931FED">
        <w:trPr>
          <w:trHeight w:val="1398"/>
        </w:trPr>
        <w:tc>
          <w:tcPr>
            <w:tcW w:w="2093" w:type="dxa"/>
            <w:shd w:val="clear" w:color="auto" w:fill="auto"/>
            <w:noWrap/>
            <w:vAlign w:val="center"/>
          </w:tcPr>
          <w:p w14:paraId="63579E36" w14:textId="66DFE32A" w:rsidR="003C7FB5" w:rsidRPr="00931FED" w:rsidRDefault="003C7FB5" w:rsidP="003C7FB5">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2020.LV/MA/058/08</w:t>
            </w:r>
          </w:p>
        </w:tc>
        <w:tc>
          <w:tcPr>
            <w:tcW w:w="1588" w:type="dxa"/>
            <w:shd w:val="clear" w:color="auto" w:fill="auto"/>
            <w:vAlign w:val="center"/>
          </w:tcPr>
          <w:p w14:paraId="335D6E16" w14:textId="361AACBB" w:rsidR="003C7FB5" w:rsidRPr="00931FED" w:rsidRDefault="003C7FB5" w:rsidP="003C7FB5">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Sabiedrība ar ierobežotu atbildību "IZDEVNIECĪBA RĪGAS VIĻŅI"</w:t>
            </w:r>
          </w:p>
        </w:tc>
        <w:tc>
          <w:tcPr>
            <w:tcW w:w="2410" w:type="dxa"/>
            <w:shd w:val="clear" w:color="auto" w:fill="auto"/>
            <w:noWrap/>
            <w:vAlign w:val="center"/>
          </w:tcPr>
          <w:p w14:paraId="22550E1F" w14:textId="3861600B" w:rsidR="003C7FB5" w:rsidRPr="00931FED" w:rsidRDefault="003C7FB5" w:rsidP="003C7FB5">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Kas Jauns avīze, 9vīri, Patiesā dzīve, Jauns.lv</w:t>
            </w:r>
          </w:p>
        </w:tc>
        <w:tc>
          <w:tcPr>
            <w:tcW w:w="4677" w:type="dxa"/>
            <w:shd w:val="clear" w:color="auto" w:fill="auto"/>
            <w:vAlign w:val="center"/>
          </w:tcPr>
          <w:p w14:paraId="340B83B8" w14:textId="0AAE653C" w:rsidR="003C7FB5" w:rsidRPr="00931FED" w:rsidRDefault="003C7FB5" w:rsidP="003C7FB5">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No svešā par savējo – Mūsējie III</w:t>
            </w:r>
          </w:p>
        </w:tc>
        <w:tc>
          <w:tcPr>
            <w:tcW w:w="2110" w:type="dxa"/>
            <w:shd w:val="clear" w:color="auto" w:fill="auto"/>
            <w:vAlign w:val="center"/>
          </w:tcPr>
          <w:p w14:paraId="38C8F61F" w14:textId="75E84937" w:rsidR="003C7FB5" w:rsidRPr="00931FED" w:rsidRDefault="003C7FB5" w:rsidP="003C7FB5">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w:t>
            </w:r>
          </w:p>
        </w:tc>
        <w:tc>
          <w:tcPr>
            <w:tcW w:w="1458" w:type="dxa"/>
            <w:vAlign w:val="center"/>
          </w:tcPr>
          <w:p w14:paraId="1096D9A8" w14:textId="504F206D" w:rsidR="003C7FB5" w:rsidRPr="00931FED" w:rsidRDefault="003C7FB5" w:rsidP="003C7FB5">
            <w:pPr>
              <w:rPr>
                <w:rFonts w:ascii="Times New Roman" w:hAnsi="Times New Roman" w:cs="Times New Roman"/>
                <w:color w:val="000000"/>
              </w:rPr>
            </w:pPr>
            <w:r w:rsidRPr="00931FED">
              <w:rPr>
                <w:rFonts w:ascii="Times New Roman" w:hAnsi="Times New Roman" w:cs="Times New Roman"/>
                <w:color w:val="000000"/>
              </w:rPr>
              <w:t>publikācijas</w:t>
            </w:r>
          </w:p>
        </w:tc>
        <w:tc>
          <w:tcPr>
            <w:tcW w:w="791" w:type="dxa"/>
            <w:vAlign w:val="center"/>
          </w:tcPr>
          <w:p w14:paraId="0628C612" w14:textId="069BDD74" w:rsidR="003C7FB5" w:rsidRPr="00931FED" w:rsidRDefault="003C7FB5" w:rsidP="003C7FB5">
            <w:pPr>
              <w:rPr>
                <w:rFonts w:ascii="Times New Roman" w:hAnsi="Times New Roman" w:cs="Times New Roman"/>
                <w:color w:val="000000"/>
              </w:rPr>
            </w:pPr>
            <w:r w:rsidRPr="00931FED">
              <w:rPr>
                <w:rFonts w:ascii="Times New Roman" w:hAnsi="Times New Roman" w:cs="Times New Roman"/>
                <w:color w:val="000000"/>
              </w:rPr>
              <w:t>13</w:t>
            </w:r>
          </w:p>
        </w:tc>
      </w:tr>
    </w:tbl>
    <w:p w14:paraId="1C6D7A77" w14:textId="30C19A63" w:rsidR="002215B3" w:rsidRPr="00931FED" w:rsidRDefault="003C7FB5" w:rsidP="003D2176">
      <w:pPr>
        <w:spacing w:before="120" w:after="120" w:line="240" w:lineRule="auto"/>
        <w:rPr>
          <w:rFonts w:ascii="Times New Roman" w:eastAsia="Times New Roman" w:hAnsi="Times New Roman" w:cs="Times New Roman"/>
          <w:b/>
          <w:bCs/>
          <w:sz w:val="24"/>
          <w:szCs w:val="24"/>
          <w:lang w:eastAsia="lv-LV"/>
        </w:rPr>
      </w:pPr>
      <w:r w:rsidRPr="00931FED">
        <w:rPr>
          <w:rFonts w:ascii="Times New Roman" w:eastAsia="Times New Roman" w:hAnsi="Times New Roman" w:cs="Times New Roman"/>
          <w:b/>
          <w:bCs/>
          <w:sz w:val="24"/>
          <w:szCs w:val="24"/>
          <w:lang w:eastAsia="lv-LV"/>
        </w:rPr>
        <w:t>Kategorijā “Mediju kritika”: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88"/>
        <w:gridCol w:w="2410"/>
        <w:gridCol w:w="4677"/>
        <w:gridCol w:w="2127"/>
        <w:gridCol w:w="1417"/>
        <w:gridCol w:w="815"/>
      </w:tblGrid>
      <w:tr w:rsidR="009057E3" w:rsidRPr="00931FED" w14:paraId="36D2CF55" w14:textId="77777777" w:rsidTr="00931FED">
        <w:trPr>
          <w:trHeight w:val="561"/>
        </w:trPr>
        <w:tc>
          <w:tcPr>
            <w:tcW w:w="2093" w:type="dxa"/>
            <w:shd w:val="clear" w:color="auto" w:fill="auto"/>
            <w:noWrap/>
            <w:vAlign w:val="center"/>
          </w:tcPr>
          <w:p w14:paraId="278B9E0B"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Līguma Nr.</w:t>
            </w:r>
          </w:p>
        </w:tc>
        <w:tc>
          <w:tcPr>
            <w:tcW w:w="1588" w:type="dxa"/>
            <w:shd w:val="clear" w:color="auto" w:fill="auto"/>
            <w:vAlign w:val="center"/>
          </w:tcPr>
          <w:p w14:paraId="323AE097"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Projekta īstenotājs</w:t>
            </w:r>
          </w:p>
        </w:tc>
        <w:tc>
          <w:tcPr>
            <w:tcW w:w="2410" w:type="dxa"/>
            <w:shd w:val="clear" w:color="auto" w:fill="auto"/>
            <w:noWrap/>
            <w:vAlign w:val="center"/>
          </w:tcPr>
          <w:p w14:paraId="17C6DD78"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Medija nosaukums</w:t>
            </w:r>
          </w:p>
        </w:tc>
        <w:tc>
          <w:tcPr>
            <w:tcW w:w="4677" w:type="dxa"/>
            <w:shd w:val="clear" w:color="auto" w:fill="auto"/>
            <w:vAlign w:val="center"/>
          </w:tcPr>
          <w:p w14:paraId="432B0B8D"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Projekta nosaukums</w:t>
            </w:r>
          </w:p>
        </w:tc>
        <w:tc>
          <w:tcPr>
            <w:tcW w:w="2127" w:type="dxa"/>
            <w:shd w:val="clear" w:color="auto" w:fill="auto"/>
            <w:vAlign w:val="center"/>
          </w:tcPr>
          <w:p w14:paraId="6566FA96"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Sadarbības partneris</w:t>
            </w:r>
          </w:p>
        </w:tc>
        <w:tc>
          <w:tcPr>
            <w:tcW w:w="1417" w:type="dxa"/>
            <w:vAlign w:val="center"/>
          </w:tcPr>
          <w:p w14:paraId="3AA82894" w14:textId="77777777" w:rsidR="009057E3" w:rsidRPr="00931FED" w:rsidRDefault="009057E3" w:rsidP="00931FED">
            <w:pPr>
              <w:jc w:val="center"/>
              <w:rPr>
                <w:rFonts w:ascii="Times New Roman" w:eastAsia="Times New Roman" w:hAnsi="Times New Roman" w:cs="Times New Roman"/>
                <w:b/>
                <w:bCs/>
              </w:rPr>
            </w:pPr>
            <w:r w:rsidRPr="00931FED">
              <w:rPr>
                <w:rFonts w:ascii="Times New Roman" w:eastAsia="Times New Roman" w:hAnsi="Times New Roman" w:cs="Times New Roman"/>
                <w:b/>
                <w:bCs/>
              </w:rPr>
              <w:t>Radītais saturs</w:t>
            </w:r>
          </w:p>
        </w:tc>
        <w:tc>
          <w:tcPr>
            <w:tcW w:w="815" w:type="dxa"/>
            <w:vAlign w:val="center"/>
          </w:tcPr>
          <w:p w14:paraId="602998AB" w14:textId="77777777" w:rsidR="009057E3" w:rsidRPr="00931FED" w:rsidRDefault="009057E3" w:rsidP="00931FED">
            <w:pPr>
              <w:jc w:val="center"/>
              <w:rPr>
                <w:rFonts w:ascii="Times New Roman" w:eastAsia="Times New Roman" w:hAnsi="Times New Roman" w:cs="Times New Roman"/>
                <w:b/>
                <w:bCs/>
              </w:rPr>
            </w:pPr>
            <w:r w:rsidRPr="00931FED">
              <w:rPr>
                <w:rFonts w:ascii="Times New Roman" w:eastAsia="Times New Roman" w:hAnsi="Times New Roman" w:cs="Times New Roman"/>
                <w:b/>
                <w:bCs/>
              </w:rPr>
              <w:t>Skaits</w:t>
            </w:r>
          </w:p>
        </w:tc>
      </w:tr>
      <w:tr w:rsidR="009057E3" w:rsidRPr="00931FED" w14:paraId="257A20E3" w14:textId="77777777" w:rsidTr="00931FED">
        <w:trPr>
          <w:trHeight w:val="691"/>
        </w:trPr>
        <w:tc>
          <w:tcPr>
            <w:tcW w:w="2093" w:type="dxa"/>
            <w:shd w:val="clear" w:color="auto" w:fill="auto"/>
            <w:noWrap/>
            <w:vAlign w:val="center"/>
          </w:tcPr>
          <w:p w14:paraId="5068C958" w14:textId="1D83F040"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2020.LV/MA/022/10</w:t>
            </w:r>
          </w:p>
        </w:tc>
        <w:tc>
          <w:tcPr>
            <w:tcW w:w="1588" w:type="dxa"/>
            <w:shd w:val="clear" w:color="auto" w:fill="auto"/>
            <w:vAlign w:val="center"/>
          </w:tcPr>
          <w:p w14:paraId="5F010A29" w14:textId="6926FF28"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Sabiedrība ar ierobežotu atbildību "Izdevniecība Dienas Mediji"</w:t>
            </w:r>
          </w:p>
        </w:tc>
        <w:tc>
          <w:tcPr>
            <w:tcW w:w="2410" w:type="dxa"/>
            <w:shd w:val="clear" w:color="auto" w:fill="auto"/>
            <w:noWrap/>
            <w:vAlign w:val="center"/>
          </w:tcPr>
          <w:p w14:paraId="45EFB4E4" w14:textId="5DBE59CE"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portāls www.diena.lv, žurnāls „Sestdiena”</w:t>
            </w:r>
          </w:p>
        </w:tc>
        <w:tc>
          <w:tcPr>
            <w:tcW w:w="4677" w:type="dxa"/>
            <w:shd w:val="clear" w:color="auto" w:fill="auto"/>
            <w:vAlign w:val="center"/>
          </w:tcPr>
          <w:p w14:paraId="17FB5B2F" w14:textId="00A1161A"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Kāpēc man tas jāzina?</w:t>
            </w:r>
          </w:p>
        </w:tc>
        <w:tc>
          <w:tcPr>
            <w:tcW w:w="2127" w:type="dxa"/>
            <w:shd w:val="clear" w:color="auto" w:fill="auto"/>
            <w:vAlign w:val="center"/>
          </w:tcPr>
          <w:p w14:paraId="20E5D113" w14:textId="3B631A36"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w:t>
            </w:r>
          </w:p>
        </w:tc>
        <w:tc>
          <w:tcPr>
            <w:tcW w:w="1417" w:type="dxa"/>
            <w:vAlign w:val="center"/>
          </w:tcPr>
          <w:p w14:paraId="2B9285D1" w14:textId="1CF28211"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publikācijas</w:t>
            </w:r>
          </w:p>
        </w:tc>
        <w:tc>
          <w:tcPr>
            <w:tcW w:w="815" w:type="dxa"/>
            <w:vAlign w:val="center"/>
          </w:tcPr>
          <w:p w14:paraId="2F247A72" w14:textId="75D9086C"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21</w:t>
            </w:r>
          </w:p>
        </w:tc>
      </w:tr>
      <w:tr w:rsidR="009057E3" w:rsidRPr="00931FED" w14:paraId="18D1DDA5" w14:textId="77777777" w:rsidTr="00931FED">
        <w:trPr>
          <w:trHeight w:val="1127"/>
        </w:trPr>
        <w:tc>
          <w:tcPr>
            <w:tcW w:w="2093" w:type="dxa"/>
            <w:shd w:val="clear" w:color="auto" w:fill="auto"/>
            <w:noWrap/>
            <w:vAlign w:val="center"/>
          </w:tcPr>
          <w:p w14:paraId="594C6427" w14:textId="3E0E5659"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2020.LV/MA/039/11</w:t>
            </w:r>
          </w:p>
        </w:tc>
        <w:tc>
          <w:tcPr>
            <w:tcW w:w="1588" w:type="dxa"/>
            <w:shd w:val="clear" w:color="auto" w:fill="auto"/>
            <w:vAlign w:val="center"/>
          </w:tcPr>
          <w:p w14:paraId="62AB1524" w14:textId="511A0CC6"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AS “TV Latvija”</w:t>
            </w:r>
          </w:p>
        </w:tc>
        <w:tc>
          <w:tcPr>
            <w:tcW w:w="2410" w:type="dxa"/>
            <w:shd w:val="clear" w:color="auto" w:fill="auto"/>
            <w:noWrap/>
            <w:vAlign w:val="center"/>
          </w:tcPr>
          <w:p w14:paraId="5856F246" w14:textId="276A8011"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RīgaTV24</w:t>
            </w:r>
          </w:p>
        </w:tc>
        <w:tc>
          <w:tcPr>
            <w:tcW w:w="4677" w:type="dxa"/>
            <w:shd w:val="clear" w:color="auto" w:fill="auto"/>
            <w:vAlign w:val="center"/>
          </w:tcPr>
          <w:p w14:paraId="1A994C5C" w14:textId="47812BD2"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RīgaTV24 diskusiju raidījums “Pilna Bilde”</w:t>
            </w:r>
          </w:p>
        </w:tc>
        <w:tc>
          <w:tcPr>
            <w:tcW w:w="2127" w:type="dxa"/>
            <w:shd w:val="clear" w:color="auto" w:fill="auto"/>
            <w:vAlign w:val="center"/>
          </w:tcPr>
          <w:p w14:paraId="0613329A" w14:textId="25110A32"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w:t>
            </w:r>
          </w:p>
        </w:tc>
        <w:tc>
          <w:tcPr>
            <w:tcW w:w="1417" w:type="dxa"/>
            <w:vAlign w:val="center"/>
          </w:tcPr>
          <w:p w14:paraId="2988F4DF" w14:textId="0376FBA5"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raidījumi</w:t>
            </w:r>
          </w:p>
        </w:tc>
        <w:tc>
          <w:tcPr>
            <w:tcW w:w="815" w:type="dxa"/>
            <w:vAlign w:val="center"/>
          </w:tcPr>
          <w:p w14:paraId="0626C7F6" w14:textId="5C7D90F2"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10</w:t>
            </w:r>
          </w:p>
        </w:tc>
      </w:tr>
    </w:tbl>
    <w:p w14:paraId="0E4C8CE7" w14:textId="3AE506FD" w:rsidR="009057E3" w:rsidRPr="00931FED" w:rsidRDefault="009057E3" w:rsidP="003D2176">
      <w:pPr>
        <w:spacing w:before="120" w:after="120" w:line="240" w:lineRule="auto"/>
        <w:rPr>
          <w:rFonts w:ascii="Times New Roman" w:eastAsia="Times New Roman" w:hAnsi="Times New Roman" w:cs="Times New Roman"/>
          <w:b/>
          <w:bCs/>
          <w:sz w:val="24"/>
          <w:szCs w:val="24"/>
          <w:lang w:eastAsia="lv-LV"/>
        </w:rPr>
      </w:pPr>
      <w:r w:rsidRPr="00931FED">
        <w:rPr>
          <w:rFonts w:ascii="Times New Roman" w:eastAsia="Times New Roman" w:hAnsi="Times New Roman" w:cs="Times New Roman"/>
          <w:b/>
          <w:bCs/>
          <w:sz w:val="24"/>
          <w:szCs w:val="24"/>
          <w:lang w:eastAsia="lv-LV"/>
        </w:rPr>
        <w:t xml:space="preserve">Kategorijā “Melu dekonstrukcija un </w:t>
      </w:r>
      <w:proofErr w:type="spellStart"/>
      <w:r w:rsidRPr="00931FED">
        <w:rPr>
          <w:rFonts w:ascii="Times New Roman" w:eastAsia="Times New Roman" w:hAnsi="Times New Roman" w:cs="Times New Roman"/>
          <w:b/>
          <w:bCs/>
          <w:sz w:val="24"/>
          <w:szCs w:val="24"/>
          <w:lang w:eastAsia="lv-LV"/>
        </w:rPr>
        <w:t>medijpratība</w:t>
      </w:r>
      <w:proofErr w:type="spellEnd"/>
      <w:r w:rsidRPr="00931FED">
        <w:rPr>
          <w:rFonts w:ascii="Times New Roman" w:eastAsia="Times New Roman" w:hAnsi="Times New Roman" w:cs="Times New Roman"/>
          <w:b/>
          <w:bCs/>
          <w:sz w:val="24"/>
          <w:szCs w:val="24"/>
          <w:lang w:eastAsia="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1"/>
        <w:gridCol w:w="1796"/>
        <w:gridCol w:w="2274"/>
        <w:gridCol w:w="4677"/>
        <w:gridCol w:w="2268"/>
        <w:gridCol w:w="1276"/>
        <w:gridCol w:w="815"/>
      </w:tblGrid>
      <w:tr w:rsidR="009057E3" w:rsidRPr="00931FED" w14:paraId="4E9AF6EC" w14:textId="77777777" w:rsidTr="00931FED">
        <w:trPr>
          <w:trHeight w:val="561"/>
        </w:trPr>
        <w:tc>
          <w:tcPr>
            <w:tcW w:w="2021" w:type="dxa"/>
            <w:shd w:val="clear" w:color="auto" w:fill="auto"/>
            <w:noWrap/>
            <w:vAlign w:val="center"/>
          </w:tcPr>
          <w:p w14:paraId="0F380196"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Līguma Nr.</w:t>
            </w:r>
          </w:p>
        </w:tc>
        <w:tc>
          <w:tcPr>
            <w:tcW w:w="1796" w:type="dxa"/>
            <w:shd w:val="clear" w:color="auto" w:fill="auto"/>
            <w:vAlign w:val="center"/>
          </w:tcPr>
          <w:p w14:paraId="72A1A125"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Projekta īstenotājs</w:t>
            </w:r>
          </w:p>
        </w:tc>
        <w:tc>
          <w:tcPr>
            <w:tcW w:w="2274" w:type="dxa"/>
            <w:shd w:val="clear" w:color="auto" w:fill="auto"/>
            <w:noWrap/>
            <w:vAlign w:val="center"/>
          </w:tcPr>
          <w:p w14:paraId="3DAFF77C"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Medija nosaukums</w:t>
            </w:r>
          </w:p>
        </w:tc>
        <w:tc>
          <w:tcPr>
            <w:tcW w:w="4677" w:type="dxa"/>
            <w:shd w:val="clear" w:color="auto" w:fill="auto"/>
            <w:vAlign w:val="center"/>
          </w:tcPr>
          <w:p w14:paraId="22B63161"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Projekta nosaukums</w:t>
            </w:r>
          </w:p>
        </w:tc>
        <w:tc>
          <w:tcPr>
            <w:tcW w:w="2268" w:type="dxa"/>
            <w:shd w:val="clear" w:color="auto" w:fill="auto"/>
            <w:vAlign w:val="center"/>
          </w:tcPr>
          <w:p w14:paraId="42912E34" w14:textId="77777777" w:rsidR="009057E3" w:rsidRPr="00931FED" w:rsidRDefault="009057E3" w:rsidP="00931FED">
            <w:pPr>
              <w:spacing w:after="0" w:line="240" w:lineRule="auto"/>
              <w:jc w:val="center"/>
              <w:rPr>
                <w:rFonts w:ascii="Times New Roman" w:eastAsia="Times New Roman" w:hAnsi="Times New Roman" w:cs="Times New Roman"/>
                <w:b/>
                <w:bCs/>
                <w:color w:val="000000"/>
              </w:rPr>
            </w:pPr>
            <w:r w:rsidRPr="00931FED">
              <w:rPr>
                <w:rFonts w:ascii="Times New Roman" w:eastAsia="Times New Roman" w:hAnsi="Times New Roman" w:cs="Times New Roman"/>
                <w:b/>
                <w:bCs/>
                <w:color w:val="000000"/>
              </w:rPr>
              <w:t>Sadarbības partneris</w:t>
            </w:r>
          </w:p>
        </w:tc>
        <w:tc>
          <w:tcPr>
            <w:tcW w:w="1276" w:type="dxa"/>
            <w:vAlign w:val="center"/>
          </w:tcPr>
          <w:p w14:paraId="56A6642B" w14:textId="77777777" w:rsidR="009057E3" w:rsidRPr="00931FED" w:rsidRDefault="009057E3" w:rsidP="00931FED">
            <w:pPr>
              <w:jc w:val="center"/>
              <w:rPr>
                <w:rFonts w:ascii="Times New Roman" w:eastAsia="Times New Roman" w:hAnsi="Times New Roman" w:cs="Times New Roman"/>
                <w:b/>
                <w:bCs/>
              </w:rPr>
            </w:pPr>
            <w:r w:rsidRPr="00931FED">
              <w:rPr>
                <w:rFonts w:ascii="Times New Roman" w:eastAsia="Times New Roman" w:hAnsi="Times New Roman" w:cs="Times New Roman"/>
                <w:b/>
                <w:bCs/>
              </w:rPr>
              <w:t>Radītais saturs</w:t>
            </w:r>
          </w:p>
        </w:tc>
        <w:tc>
          <w:tcPr>
            <w:tcW w:w="815" w:type="dxa"/>
            <w:vAlign w:val="center"/>
          </w:tcPr>
          <w:p w14:paraId="485DB94F" w14:textId="77777777" w:rsidR="009057E3" w:rsidRPr="00931FED" w:rsidRDefault="009057E3" w:rsidP="00931FED">
            <w:pPr>
              <w:jc w:val="center"/>
              <w:rPr>
                <w:rFonts w:ascii="Times New Roman" w:eastAsia="Times New Roman" w:hAnsi="Times New Roman" w:cs="Times New Roman"/>
                <w:b/>
                <w:bCs/>
              </w:rPr>
            </w:pPr>
            <w:r w:rsidRPr="00931FED">
              <w:rPr>
                <w:rFonts w:ascii="Times New Roman" w:eastAsia="Times New Roman" w:hAnsi="Times New Roman" w:cs="Times New Roman"/>
                <w:b/>
                <w:bCs/>
              </w:rPr>
              <w:t>Skaits</w:t>
            </w:r>
          </w:p>
        </w:tc>
      </w:tr>
      <w:tr w:rsidR="009057E3" w:rsidRPr="00931FED" w14:paraId="264BD150" w14:textId="77777777" w:rsidTr="00931FED">
        <w:trPr>
          <w:trHeight w:val="691"/>
        </w:trPr>
        <w:tc>
          <w:tcPr>
            <w:tcW w:w="2021" w:type="dxa"/>
            <w:shd w:val="clear" w:color="auto" w:fill="auto"/>
            <w:noWrap/>
            <w:vAlign w:val="center"/>
          </w:tcPr>
          <w:p w14:paraId="2DA84DA3" w14:textId="77777777" w:rsid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2020.LV/MA/007/</w:t>
            </w:r>
          </w:p>
          <w:p w14:paraId="29FF92CD" w14:textId="49250E74"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12</w:t>
            </w:r>
          </w:p>
        </w:tc>
        <w:tc>
          <w:tcPr>
            <w:tcW w:w="1796" w:type="dxa"/>
            <w:shd w:val="clear" w:color="auto" w:fill="auto"/>
            <w:vAlign w:val="center"/>
          </w:tcPr>
          <w:p w14:paraId="4CAF9EDC" w14:textId="64F2F9C4"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SIA "RNR LTD"</w:t>
            </w:r>
          </w:p>
        </w:tc>
        <w:tc>
          <w:tcPr>
            <w:tcW w:w="2274" w:type="dxa"/>
            <w:shd w:val="clear" w:color="auto" w:fill="auto"/>
            <w:noWrap/>
            <w:vAlign w:val="center"/>
          </w:tcPr>
          <w:p w14:paraId="086E3657" w14:textId="2B80D622" w:rsidR="009057E3" w:rsidRPr="00931FED" w:rsidRDefault="009057E3" w:rsidP="009057E3">
            <w:pPr>
              <w:spacing w:after="0" w:line="240" w:lineRule="auto"/>
              <w:rPr>
                <w:rFonts w:ascii="Times New Roman" w:eastAsia="Times New Roman" w:hAnsi="Times New Roman" w:cs="Times New Roman"/>
                <w:color w:val="000000"/>
              </w:rPr>
            </w:pPr>
            <w:proofErr w:type="spellStart"/>
            <w:r w:rsidRPr="00931FED">
              <w:rPr>
                <w:rFonts w:ascii="Times New Roman" w:hAnsi="Times New Roman" w:cs="Times New Roman"/>
                <w:color w:val="000000"/>
              </w:rPr>
              <w:t>Mix</w:t>
            </w:r>
            <w:proofErr w:type="spellEnd"/>
            <w:r w:rsidRPr="00931FED">
              <w:rPr>
                <w:rFonts w:ascii="Times New Roman" w:hAnsi="Times New Roman" w:cs="Times New Roman"/>
                <w:color w:val="000000"/>
              </w:rPr>
              <w:t xml:space="preserve"> </w:t>
            </w:r>
            <w:proofErr w:type="spellStart"/>
            <w:r w:rsidRPr="00931FED">
              <w:rPr>
                <w:rFonts w:ascii="Times New Roman" w:hAnsi="Times New Roman" w:cs="Times New Roman"/>
                <w:color w:val="000000"/>
              </w:rPr>
              <w:t>Fm</w:t>
            </w:r>
            <w:proofErr w:type="spellEnd"/>
            <w:r w:rsidRPr="00931FED">
              <w:rPr>
                <w:rFonts w:ascii="Times New Roman" w:hAnsi="Times New Roman" w:cs="Times New Roman"/>
                <w:color w:val="000000"/>
              </w:rPr>
              <w:t>; Mixnews.lv</w:t>
            </w:r>
          </w:p>
        </w:tc>
        <w:tc>
          <w:tcPr>
            <w:tcW w:w="4677" w:type="dxa"/>
            <w:shd w:val="clear" w:color="auto" w:fill="auto"/>
            <w:vAlign w:val="center"/>
          </w:tcPr>
          <w:p w14:paraId="072767F9" w14:textId="076F3EB9"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Melu kontrole</w:t>
            </w:r>
          </w:p>
        </w:tc>
        <w:tc>
          <w:tcPr>
            <w:tcW w:w="2268" w:type="dxa"/>
            <w:shd w:val="clear" w:color="auto" w:fill="auto"/>
            <w:vAlign w:val="center"/>
          </w:tcPr>
          <w:p w14:paraId="0DCC700F" w14:textId="318EBA29"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SIA “Baltkom radio”</w:t>
            </w:r>
          </w:p>
        </w:tc>
        <w:tc>
          <w:tcPr>
            <w:tcW w:w="1276" w:type="dxa"/>
            <w:vAlign w:val="center"/>
          </w:tcPr>
          <w:p w14:paraId="76F3B68E" w14:textId="71A56458"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 xml:space="preserve">raidījumi </w:t>
            </w:r>
          </w:p>
        </w:tc>
        <w:tc>
          <w:tcPr>
            <w:tcW w:w="815" w:type="dxa"/>
            <w:vAlign w:val="center"/>
          </w:tcPr>
          <w:p w14:paraId="7EAF4DE2" w14:textId="45CE5B88"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39</w:t>
            </w:r>
          </w:p>
        </w:tc>
      </w:tr>
      <w:tr w:rsidR="009057E3" w:rsidRPr="00931FED" w14:paraId="7B8CD993" w14:textId="77777777" w:rsidTr="00931FED">
        <w:trPr>
          <w:trHeight w:val="1127"/>
        </w:trPr>
        <w:tc>
          <w:tcPr>
            <w:tcW w:w="2021" w:type="dxa"/>
            <w:shd w:val="clear" w:color="auto" w:fill="auto"/>
            <w:noWrap/>
            <w:vAlign w:val="center"/>
          </w:tcPr>
          <w:p w14:paraId="08D43C4B" w14:textId="77777777" w:rsid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lastRenderedPageBreak/>
              <w:t>2020.LV/MA/020</w:t>
            </w:r>
          </w:p>
          <w:p w14:paraId="45A9A76E" w14:textId="2CB7235C"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/17</w:t>
            </w:r>
          </w:p>
        </w:tc>
        <w:tc>
          <w:tcPr>
            <w:tcW w:w="1796" w:type="dxa"/>
            <w:shd w:val="clear" w:color="auto" w:fill="auto"/>
            <w:vAlign w:val="center"/>
          </w:tcPr>
          <w:p w14:paraId="1888F7BD" w14:textId="129A3693"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Sabiedrība ar ierobežotu atbildību "Izdevniecība Dienas Mediji"</w:t>
            </w:r>
          </w:p>
        </w:tc>
        <w:tc>
          <w:tcPr>
            <w:tcW w:w="2274" w:type="dxa"/>
            <w:shd w:val="clear" w:color="auto" w:fill="auto"/>
            <w:noWrap/>
            <w:vAlign w:val="center"/>
          </w:tcPr>
          <w:p w14:paraId="5994B9CB" w14:textId="5F3D6BAF"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portāls www.diena.lv; laikraksts "Diena"</w:t>
            </w:r>
          </w:p>
        </w:tc>
        <w:tc>
          <w:tcPr>
            <w:tcW w:w="4677" w:type="dxa"/>
            <w:shd w:val="clear" w:color="auto" w:fill="auto"/>
            <w:vAlign w:val="center"/>
          </w:tcPr>
          <w:p w14:paraId="39A87A10" w14:textId="3902620F"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MELU TVERTNE</w:t>
            </w:r>
          </w:p>
        </w:tc>
        <w:tc>
          <w:tcPr>
            <w:tcW w:w="2268" w:type="dxa"/>
            <w:shd w:val="clear" w:color="auto" w:fill="auto"/>
            <w:vAlign w:val="center"/>
          </w:tcPr>
          <w:p w14:paraId="0F5F7F13" w14:textId="51B96196"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w:t>
            </w:r>
          </w:p>
        </w:tc>
        <w:tc>
          <w:tcPr>
            <w:tcW w:w="1276" w:type="dxa"/>
            <w:vAlign w:val="center"/>
          </w:tcPr>
          <w:p w14:paraId="5D9AA569" w14:textId="70FFB17D"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publikācijas</w:t>
            </w:r>
          </w:p>
        </w:tc>
        <w:tc>
          <w:tcPr>
            <w:tcW w:w="815" w:type="dxa"/>
            <w:vAlign w:val="center"/>
          </w:tcPr>
          <w:p w14:paraId="10C89F1D" w14:textId="374F92A1"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27</w:t>
            </w:r>
          </w:p>
        </w:tc>
      </w:tr>
      <w:tr w:rsidR="009057E3" w:rsidRPr="00931FED" w14:paraId="12D925CE" w14:textId="77777777" w:rsidTr="00931FED">
        <w:trPr>
          <w:trHeight w:val="1127"/>
        </w:trPr>
        <w:tc>
          <w:tcPr>
            <w:tcW w:w="2021" w:type="dxa"/>
            <w:shd w:val="clear" w:color="auto" w:fill="auto"/>
            <w:noWrap/>
            <w:vAlign w:val="center"/>
          </w:tcPr>
          <w:p w14:paraId="642A6E36" w14:textId="77777777" w:rsid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2020.LV/MA/029</w:t>
            </w:r>
          </w:p>
          <w:p w14:paraId="6173F5DA" w14:textId="5119C1BE"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/18</w:t>
            </w:r>
          </w:p>
        </w:tc>
        <w:tc>
          <w:tcPr>
            <w:tcW w:w="1796" w:type="dxa"/>
            <w:shd w:val="clear" w:color="auto" w:fill="auto"/>
            <w:vAlign w:val="center"/>
          </w:tcPr>
          <w:p w14:paraId="38ABA08F" w14:textId="71348268"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AS "LATVIJAS MEDIJI"</w:t>
            </w:r>
          </w:p>
        </w:tc>
        <w:tc>
          <w:tcPr>
            <w:tcW w:w="2274" w:type="dxa"/>
            <w:shd w:val="clear" w:color="auto" w:fill="auto"/>
            <w:noWrap/>
            <w:vAlign w:val="center"/>
          </w:tcPr>
          <w:p w14:paraId="2B3B6B29" w14:textId="53CD6BFD"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Laikraksts "Latvijas Avīze", žurnāls "Mājas Viesis" un portāls www.la.lv</w:t>
            </w:r>
          </w:p>
        </w:tc>
        <w:tc>
          <w:tcPr>
            <w:tcW w:w="4677" w:type="dxa"/>
            <w:shd w:val="clear" w:color="auto" w:fill="auto"/>
            <w:vAlign w:val="center"/>
          </w:tcPr>
          <w:p w14:paraId="218ADC3D" w14:textId="4DC91D73"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ATMASKOTS</w:t>
            </w:r>
          </w:p>
        </w:tc>
        <w:tc>
          <w:tcPr>
            <w:tcW w:w="2268" w:type="dxa"/>
            <w:shd w:val="clear" w:color="auto" w:fill="auto"/>
            <w:vAlign w:val="center"/>
          </w:tcPr>
          <w:p w14:paraId="672FC98E" w14:textId="1C61467F"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n/a</w:t>
            </w:r>
          </w:p>
        </w:tc>
        <w:tc>
          <w:tcPr>
            <w:tcW w:w="1276" w:type="dxa"/>
            <w:vAlign w:val="center"/>
          </w:tcPr>
          <w:p w14:paraId="2F542BAC" w14:textId="02B9041B"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publikācijas</w:t>
            </w:r>
            <w:r w:rsidRPr="00931FED">
              <w:rPr>
                <w:rFonts w:ascii="Times New Roman" w:hAnsi="Times New Roman" w:cs="Times New Roman"/>
                <w:color w:val="000000"/>
              </w:rPr>
              <w:br/>
            </w:r>
            <w:proofErr w:type="spellStart"/>
            <w:r w:rsidRPr="00931FED">
              <w:rPr>
                <w:rFonts w:ascii="Times New Roman" w:hAnsi="Times New Roman" w:cs="Times New Roman"/>
                <w:color w:val="000000"/>
              </w:rPr>
              <w:t>podkasti</w:t>
            </w:r>
            <w:proofErr w:type="spellEnd"/>
          </w:p>
        </w:tc>
        <w:tc>
          <w:tcPr>
            <w:tcW w:w="815" w:type="dxa"/>
            <w:vAlign w:val="center"/>
          </w:tcPr>
          <w:p w14:paraId="4B1C2C37" w14:textId="0EDF3C94"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23</w:t>
            </w:r>
            <w:r w:rsidRPr="00931FED">
              <w:rPr>
                <w:rFonts w:ascii="Times New Roman" w:hAnsi="Times New Roman" w:cs="Times New Roman"/>
                <w:color w:val="000000"/>
              </w:rPr>
              <w:br/>
              <w:t>8</w:t>
            </w:r>
          </w:p>
        </w:tc>
      </w:tr>
      <w:tr w:rsidR="009057E3" w:rsidRPr="00931FED" w14:paraId="609C5D05" w14:textId="77777777" w:rsidTr="00931FED">
        <w:trPr>
          <w:trHeight w:val="1127"/>
        </w:trPr>
        <w:tc>
          <w:tcPr>
            <w:tcW w:w="2021" w:type="dxa"/>
            <w:shd w:val="clear" w:color="auto" w:fill="auto"/>
            <w:noWrap/>
            <w:vAlign w:val="center"/>
          </w:tcPr>
          <w:p w14:paraId="1C9270CD" w14:textId="77777777" w:rsid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2020.LV/MA/031</w:t>
            </w:r>
          </w:p>
          <w:p w14:paraId="4FBFBA40" w14:textId="4AD305CD"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/19</w:t>
            </w:r>
          </w:p>
        </w:tc>
        <w:tc>
          <w:tcPr>
            <w:tcW w:w="1796" w:type="dxa"/>
            <w:shd w:val="clear" w:color="auto" w:fill="auto"/>
            <w:vAlign w:val="center"/>
          </w:tcPr>
          <w:p w14:paraId="0958FF0C" w14:textId="5448F54E"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 xml:space="preserve">Nodibinājums "Baltijas pētnieciskās žurnālistikas centrs </w:t>
            </w:r>
            <w:proofErr w:type="spellStart"/>
            <w:r w:rsidRPr="00931FED">
              <w:rPr>
                <w:rFonts w:ascii="Times New Roman" w:hAnsi="Times New Roman" w:cs="Times New Roman"/>
                <w:color w:val="000000"/>
              </w:rPr>
              <w:t>Re:Baltica</w:t>
            </w:r>
            <w:proofErr w:type="spellEnd"/>
            <w:r w:rsidRPr="00931FED">
              <w:rPr>
                <w:rFonts w:ascii="Times New Roman" w:hAnsi="Times New Roman" w:cs="Times New Roman"/>
                <w:color w:val="000000"/>
              </w:rPr>
              <w:t>"</w:t>
            </w:r>
          </w:p>
        </w:tc>
        <w:tc>
          <w:tcPr>
            <w:tcW w:w="2274" w:type="dxa"/>
            <w:shd w:val="clear" w:color="auto" w:fill="auto"/>
            <w:noWrap/>
            <w:vAlign w:val="center"/>
          </w:tcPr>
          <w:p w14:paraId="363D2203" w14:textId="705A8436"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 xml:space="preserve">Baltijas pētnieciskās žurnālistikas centrs </w:t>
            </w:r>
            <w:proofErr w:type="spellStart"/>
            <w:r w:rsidRPr="00931FED">
              <w:rPr>
                <w:rFonts w:ascii="Times New Roman" w:hAnsi="Times New Roman" w:cs="Times New Roman"/>
                <w:color w:val="000000"/>
              </w:rPr>
              <w:t>Re:Baltica</w:t>
            </w:r>
            <w:proofErr w:type="spellEnd"/>
          </w:p>
        </w:tc>
        <w:tc>
          <w:tcPr>
            <w:tcW w:w="4677" w:type="dxa"/>
            <w:shd w:val="clear" w:color="auto" w:fill="auto"/>
            <w:vAlign w:val="center"/>
          </w:tcPr>
          <w:p w14:paraId="624E9ED6" w14:textId="1680CE99" w:rsidR="009057E3" w:rsidRPr="00931FED" w:rsidRDefault="009057E3" w:rsidP="009057E3">
            <w:pPr>
              <w:spacing w:after="0" w:line="240" w:lineRule="auto"/>
              <w:rPr>
                <w:rFonts w:ascii="Times New Roman" w:hAnsi="Times New Roman" w:cs="Times New Roman"/>
                <w:color w:val="000000"/>
              </w:rPr>
            </w:pPr>
            <w:proofErr w:type="spellStart"/>
            <w:r w:rsidRPr="00931FED">
              <w:rPr>
                <w:rFonts w:ascii="Times New Roman" w:hAnsi="Times New Roman" w:cs="Times New Roman"/>
                <w:color w:val="000000"/>
              </w:rPr>
              <w:t>Re:Check</w:t>
            </w:r>
            <w:proofErr w:type="spellEnd"/>
          </w:p>
        </w:tc>
        <w:tc>
          <w:tcPr>
            <w:tcW w:w="2268" w:type="dxa"/>
            <w:shd w:val="clear" w:color="auto" w:fill="auto"/>
            <w:vAlign w:val="center"/>
          </w:tcPr>
          <w:p w14:paraId="7D305819" w14:textId="378B5BB3"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n/a</w:t>
            </w:r>
          </w:p>
        </w:tc>
        <w:tc>
          <w:tcPr>
            <w:tcW w:w="1276" w:type="dxa"/>
            <w:vAlign w:val="center"/>
          </w:tcPr>
          <w:p w14:paraId="42B0A78D" w14:textId="2523B929"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raksti</w:t>
            </w:r>
            <w:r w:rsidRPr="00931FED">
              <w:rPr>
                <w:rFonts w:ascii="Times New Roman" w:hAnsi="Times New Roman" w:cs="Times New Roman"/>
                <w:color w:val="000000"/>
              </w:rPr>
              <w:br/>
              <w:t>video</w:t>
            </w:r>
          </w:p>
        </w:tc>
        <w:tc>
          <w:tcPr>
            <w:tcW w:w="815" w:type="dxa"/>
            <w:vAlign w:val="center"/>
          </w:tcPr>
          <w:p w14:paraId="0E18986E" w14:textId="668317A2"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79</w:t>
            </w:r>
            <w:r w:rsidRPr="00931FED">
              <w:rPr>
                <w:rFonts w:ascii="Times New Roman" w:hAnsi="Times New Roman" w:cs="Times New Roman"/>
                <w:color w:val="000000"/>
              </w:rPr>
              <w:br/>
              <w:t>39</w:t>
            </w:r>
          </w:p>
        </w:tc>
      </w:tr>
      <w:tr w:rsidR="009057E3" w:rsidRPr="00931FED" w14:paraId="51728FEB" w14:textId="77777777" w:rsidTr="00931FED">
        <w:trPr>
          <w:trHeight w:val="978"/>
        </w:trPr>
        <w:tc>
          <w:tcPr>
            <w:tcW w:w="2021" w:type="dxa"/>
            <w:shd w:val="clear" w:color="auto" w:fill="auto"/>
            <w:noWrap/>
            <w:vAlign w:val="center"/>
          </w:tcPr>
          <w:p w14:paraId="0A490B02" w14:textId="77777777" w:rsid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2020.LV/MA/037</w:t>
            </w:r>
          </w:p>
          <w:p w14:paraId="124E6F3A" w14:textId="38FE2E75"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/13</w:t>
            </w:r>
          </w:p>
        </w:tc>
        <w:tc>
          <w:tcPr>
            <w:tcW w:w="1796" w:type="dxa"/>
            <w:shd w:val="clear" w:color="auto" w:fill="auto"/>
            <w:vAlign w:val="center"/>
          </w:tcPr>
          <w:p w14:paraId="660DB525" w14:textId="398342E1"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SIA VIDES FILMU STUDIJA</w:t>
            </w:r>
          </w:p>
        </w:tc>
        <w:tc>
          <w:tcPr>
            <w:tcW w:w="2274" w:type="dxa"/>
            <w:shd w:val="clear" w:color="auto" w:fill="auto"/>
            <w:noWrap/>
            <w:vAlign w:val="center"/>
          </w:tcPr>
          <w:p w14:paraId="36EB4BAC" w14:textId="33F4AC13"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n/a</w:t>
            </w:r>
          </w:p>
        </w:tc>
        <w:tc>
          <w:tcPr>
            <w:tcW w:w="4677" w:type="dxa"/>
            <w:shd w:val="clear" w:color="auto" w:fill="auto"/>
            <w:vAlign w:val="center"/>
          </w:tcPr>
          <w:p w14:paraId="7BC2C94B" w14:textId="04D9124A"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LATVIJAS RAIDĪJUMS “TE!”</w:t>
            </w:r>
          </w:p>
        </w:tc>
        <w:tc>
          <w:tcPr>
            <w:tcW w:w="2268" w:type="dxa"/>
            <w:shd w:val="clear" w:color="auto" w:fill="auto"/>
            <w:vAlign w:val="center"/>
          </w:tcPr>
          <w:p w14:paraId="7AB12AD8" w14:textId="7723F9BB"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VALSTS SIA LATVIJAS TELEVĪZIJA</w:t>
            </w:r>
          </w:p>
        </w:tc>
        <w:tc>
          <w:tcPr>
            <w:tcW w:w="1276" w:type="dxa"/>
            <w:vAlign w:val="center"/>
          </w:tcPr>
          <w:p w14:paraId="79C5902F" w14:textId="4E2E9577"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raidījumi</w:t>
            </w:r>
          </w:p>
        </w:tc>
        <w:tc>
          <w:tcPr>
            <w:tcW w:w="815" w:type="dxa"/>
            <w:vAlign w:val="center"/>
          </w:tcPr>
          <w:p w14:paraId="2B3954AF" w14:textId="6C28DA7B"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8</w:t>
            </w:r>
          </w:p>
        </w:tc>
      </w:tr>
      <w:tr w:rsidR="009057E3" w:rsidRPr="00931FED" w14:paraId="4CB1EBB0" w14:textId="77777777" w:rsidTr="00931FED">
        <w:trPr>
          <w:trHeight w:val="838"/>
        </w:trPr>
        <w:tc>
          <w:tcPr>
            <w:tcW w:w="2021" w:type="dxa"/>
            <w:shd w:val="clear" w:color="auto" w:fill="auto"/>
            <w:noWrap/>
            <w:vAlign w:val="center"/>
          </w:tcPr>
          <w:p w14:paraId="14E4016F" w14:textId="77777777" w:rsid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2020.LV/MA/049</w:t>
            </w:r>
          </w:p>
          <w:p w14:paraId="15EF8FE1" w14:textId="2F3810A9"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/15</w:t>
            </w:r>
          </w:p>
        </w:tc>
        <w:tc>
          <w:tcPr>
            <w:tcW w:w="1796" w:type="dxa"/>
            <w:shd w:val="clear" w:color="auto" w:fill="auto"/>
            <w:vAlign w:val="center"/>
          </w:tcPr>
          <w:p w14:paraId="226F6DCD" w14:textId="2F55317E"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Sabiedrība ar ierobežotu atbildību "RED DOT MEDIA"</w:t>
            </w:r>
          </w:p>
        </w:tc>
        <w:tc>
          <w:tcPr>
            <w:tcW w:w="2274" w:type="dxa"/>
            <w:shd w:val="clear" w:color="auto" w:fill="auto"/>
            <w:noWrap/>
            <w:vAlign w:val="center"/>
          </w:tcPr>
          <w:p w14:paraId="27D41AC1" w14:textId="469B01F2"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n/a</w:t>
            </w:r>
          </w:p>
        </w:tc>
        <w:tc>
          <w:tcPr>
            <w:tcW w:w="4677" w:type="dxa"/>
            <w:shd w:val="clear" w:color="auto" w:fill="auto"/>
            <w:vAlign w:val="center"/>
          </w:tcPr>
          <w:p w14:paraId="0F132A52" w14:textId="626FEA6D"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Melu Teorija-6</w:t>
            </w:r>
          </w:p>
        </w:tc>
        <w:tc>
          <w:tcPr>
            <w:tcW w:w="2268" w:type="dxa"/>
            <w:shd w:val="clear" w:color="auto" w:fill="auto"/>
            <w:vAlign w:val="center"/>
          </w:tcPr>
          <w:p w14:paraId="6D4B34D9" w14:textId="49FEDF99"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SIA "</w:t>
            </w:r>
            <w:proofErr w:type="spellStart"/>
            <w:r w:rsidRPr="00931FED">
              <w:rPr>
                <w:rFonts w:ascii="Times New Roman" w:hAnsi="Times New Roman" w:cs="Times New Roman"/>
                <w:color w:val="000000"/>
              </w:rPr>
              <w:t>All</w:t>
            </w:r>
            <w:proofErr w:type="spellEnd"/>
            <w:r w:rsidRPr="00931FED">
              <w:rPr>
                <w:rFonts w:ascii="Times New Roman" w:hAnsi="Times New Roman" w:cs="Times New Roman"/>
                <w:color w:val="000000"/>
              </w:rPr>
              <w:t xml:space="preserve"> </w:t>
            </w:r>
            <w:proofErr w:type="spellStart"/>
            <w:r w:rsidRPr="00931FED">
              <w:rPr>
                <w:rFonts w:ascii="Times New Roman" w:hAnsi="Times New Roman" w:cs="Times New Roman"/>
                <w:color w:val="000000"/>
              </w:rPr>
              <w:t>Media</w:t>
            </w:r>
            <w:proofErr w:type="spellEnd"/>
            <w:r w:rsidRPr="00931FED">
              <w:rPr>
                <w:rFonts w:ascii="Times New Roman" w:hAnsi="Times New Roman" w:cs="Times New Roman"/>
                <w:color w:val="000000"/>
              </w:rPr>
              <w:t xml:space="preserve"> Latvia"</w:t>
            </w:r>
          </w:p>
        </w:tc>
        <w:tc>
          <w:tcPr>
            <w:tcW w:w="1276" w:type="dxa"/>
            <w:vAlign w:val="center"/>
          </w:tcPr>
          <w:p w14:paraId="79375759" w14:textId="7652A23B"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raidījumi</w:t>
            </w:r>
          </w:p>
        </w:tc>
        <w:tc>
          <w:tcPr>
            <w:tcW w:w="815" w:type="dxa"/>
            <w:vAlign w:val="center"/>
          </w:tcPr>
          <w:p w14:paraId="5B1EEE89" w14:textId="5B26B3E2"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8</w:t>
            </w:r>
          </w:p>
        </w:tc>
      </w:tr>
      <w:tr w:rsidR="009057E3" w:rsidRPr="00931FED" w14:paraId="0D18721E" w14:textId="77777777" w:rsidTr="00931FED">
        <w:trPr>
          <w:trHeight w:val="1127"/>
        </w:trPr>
        <w:tc>
          <w:tcPr>
            <w:tcW w:w="2021" w:type="dxa"/>
            <w:shd w:val="clear" w:color="auto" w:fill="auto"/>
            <w:noWrap/>
            <w:vAlign w:val="center"/>
          </w:tcPr>
          <w:p w14:paraId="49F6D6DC" w14:textId="77777777" w:rsid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2020.LV/MA/055</w:t>
            </w:r>
          </w:p>
          <w:p w14:paraId="758EFC65" w14:textId="0A17B13B"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/20</w:t>
            </w:r>
          </w:p>
        </w:tc>
        <w:tc>
          <w:tcPr>
            <w:tcW w:w="1796" w:type="dxa"/>
            <w:shd w:val="clear" w:color="auto" w:fill="auto"/>
            <w:vAlign w:val="center"/>
          </w:tcPr>
          <w:p w14:paraId="0975A4B5" w14:textId="2FF5488F"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Sabiedrība ar ierobežotu atbildību "IZDEVNIECĪBA RĪGAS VIĻŅI"</w:t>
            </w:r>
          </w:p>
        </w:tc>
        <w:tc>
          <w:tcPr>
            <w:tcW w:w="2274" w:type="dxa"/>
            <w:shd w:val="clear" w:color="auto" w:fill="auto"/>
            <w:noWrap/>
            <w:vAlign w:val="center"/>
          </w:tcPr>
          <w:p w14:paraId="013C6A88" w14:textId="038D228F"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Kas Jauns avīze, Likums un Taisnība, 9vīri, Rīgas Viļņi, Jauns.lv</w:t>
            </w:r>
          </w:p>
        </w:tc>
        <w:tc>
          <w:tcPr>
            <w:tcW w:w="4677" w:type="dxa"/>
            <w:shd w:val="clear" w:color="auto" w:fill="auto"/>
            <w:vAlign w:val="center"/>
          </w:tcPr>
          <w:p w14:paraId="05CF8E6B" w14:textId="5FEE664E"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Viņi melo – Pieķerts melos!</w:t>
            </w:r>
          </w:p>
        </w:tc>
        <w:tc>
          <w:tcPr>
            <w:tcW w:w="2268" w:type="dxa"/>
            <w:shd w:val="clear" w:color="auto" w:fill="auto"/>
            <w:vAlign w:val="center"/>
          </w:tcPr>
          <w:p w14:paraId="06975C64" w14:textId="06BBF397"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n/a</w:t>
            </w:r>
          </w:p>
        </w:tc>
        <w:tc>
          <w:tcPr>
            <w:tcW w:w="1276" w:type="dxa"/>
            <w:vAlign w:val="center"/>
          </w:tcPr>
          <w:p w14:paraId="77C02C2B" w14:textId="76CFC814"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publikācijas</w:t>
            </w:r>
          </w:p>
        </w:tc>
        <w:tc>
          <w:tcPr>
            <w:tcW w:w="815" w:type="dxa"/>
            <w:vAlign w:val="center"/>
          </w:tcPr>
          <w:p w14:paraId="226B6543" w14:textId="1C3BA573"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17</w:t>
            </w:r>
          </w:p>
        </w:tc>
      </w:tr>
      <w:tr w:rsidR="009057E3" w:rsidRPr="00931FED" w14:paraId="7636DA72" w14:textId="77777777" w:rsidTr="00931FED">
        <w:trPr>
          <w:trHeight w:val="1127"/>
        </w:trPr>
        <w:tc>
          <w:tcPr>
            <w:tcW w:w="2021" w:type="dxa"/>
            <w:shd w:val="clear" w:color="auto" w:fill="auto"/>
            <w:noWrap/>
            <w:vAlign w:val="center"/>
          </w:tcPr>
          <w:p w14:paraId="42084D59" w14:textId="77777777" w:rsid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2020.LV/MA/065</w:t>
            </w:r>
          </w:p>
          <w:p w14:paraId="2B8DDA6D" w14:textId="1D9D9921"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/14</w:t>
            </w:r>
          </w:p>
        </w:tc>
        <w:tc>
          <w:tcPr>
            <w:tcW w:w="1796" w:type="dxa"/>
            <w:shd w:val="clear" w:color="auto" w:fill="auto"/>
            <w:vAlign w:val="center"/>
          </w:tcPr>
          <w:p w14:paraId="7C01494E" w14:textId="0E6DEDA1"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rPr>
              <w:t>Akciju sabiedrība "SUPER FM"</w:t>
            </w:r>
          </w:p>
        </w:tc>
        <w:tc>
          <w:tcPr>
            <w:tcW w:w="2274" w:type="dxa"/>
            <w:shd w:val="clear" w:color="auto" w:fill="auto"/>
            <w:noWrap/>
            <w:vAlign w:val="center"/>
          </w:tcPr>
          <w:p w14:paraId="58664100" w14:textId="3C5AF1DB"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Eiropas Hītu radio</w:t>
            </w:r>
          </w:p>
        </w:tc>
        <w:tc>
          <w:tcPr>
            <w:tcW w:w="4677" w:type="dxa"/>
            <w:shd w:val="clear" w:color="auto" w:fill="auto"/>
            <w:vAlign w:val="center"/>
          </w:tcPr>
          <w:p w14:paraId="65D88D04" w14:textId="171A91D5"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"Izturi kritiku!" ar Ansi Bogustovu</w:t>
            </w:r>
          </w:p>
        </w:tc>
        <w:tc>
          <w:tcPr>
            <w:tcW w:w="2268" w:type="dxa"/>
            <w:shd w:val="clear" w:color="auto" w:fill="auto"/>
            <w:vAlign w:val="center"/>
          </w:tcPr>
          <w:p w14:paraId="3FA6C17F" w14:textId="0D29BAEB"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 xml:space="preserve">Sabiedrība ar ierobežotu atbildību "Latviešu radio" (EHR </w:t>
            </w:r>
            <w:proofErr w:type="spellStart"/>
            <w:r w:rsidRPr="00931FED">
              <w:rPr>
                <w:rFonts w:ascii="Times New Roman" w:hAnsi="Times New Roman" w:cs="Times New Roman"/>
                <w:color w:val="000000"/>
              </w:rPr>
              <w:t>Superhits</w:t>
            </w:r>
            <w:proofErr w:type="spellEnd"/>
            <w:r w:rsidRPr="00931FED">
              <w:rPr>
                <w:rFonts w:ascii="Times New Roman" w:hAnsi="Times New Roman" w:cs="Times New Roman"/>
                <w:color w:val="000000"/>
              </w:rPr>
              <w:t>)</w:t>
            </w:r>
          </w:p>
        </w:tc>
        <w:tc>
          <w:tcPr>
            <w:tcW w:w="1276" w:type="dxa"/>
            <w:vAlign w:val="center"/>
          </w:tcPr>
          <w:p w14:paraId="7B5A0651" w14:textId="3746DBC2"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raidījumi</w:t>
            </w:r>
          </w:p>
        </w:tc>
        <w:tc>
          <w:tcPr>
            <w:tcW w:w="815" w:type="dxa"/>
            <w:vAlign w:val="center"/>
          </w:tcPr>
          <w:p w14:paraId="47B141D1" w14:textId="3469770C"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40</w:t>
            </w:r>
          </w:p>
        </w:tc>
      </w:tr>
      <w:tr w:rsidR="009057E3" w:rsidRPr="00931FED" w14:paraId="40A86DC8" w14:textId="77777777" w:rsidTr="00931FED">
        <w:trPr>
          <w:trHeight w:val="833"/>
        </w:trPr>
        <w:tc>
          <w:tcPr>
            <w:tcW w:w="2021" w:type="dxa"/>
            <w:shd w:val="clear" w:color="auto" w:fill="auto"/>
            <w:noWrap/>
            <w:vAlign w:val="center"/>
          </w:tcPr>
          <w:p w14:paraId="408D8BC1" w14:textId="77777777" w:rsid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lastRenderedPageBreak/>
              <w:t>2020.LV/MA/067</w:t>
            </w:r>
          </w:p>
          <w:p w14:paraId="25385A74" w14:textId="538C1850"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/16</w:t>
            </w:r>
          </w:p>
        </w:tc>
        <w:tc>
          <w:tcPr>
            <w:tcW w:w="1796" w:type="dxa"/>
            <w:shd w:val="clear" w:color="auto" w:fill="auto"/>
            <w:vAlign w:val="center"/>
          </w:tcPr>
          <w:p w14:paraId="7DF2D52D" w14:textId="0454CC44" w:rsidR="009057E3" w:rsidRPr="00931FED" w:rsidRDefault="009057E3" w:rsidP="009057E3">
            <w:pPr>
              <w:spacing w:after="0" w:line="240" w:lineRule="auto"/>
              <w:rPr>
                <w:rFonts w:ascii="Times New Roman" w:hAnsi="Times New Roman" w:cs="Times New Roman"/>
              </w:rPr>
            </w:pPr>
            <w:r w:rsidRPr="00931FED">
              <w:rPr>
                <w:rFonts w:ascii="Times New Roman" w:hAnsi="Times New Roman" w:cs="Times New Roman"/>
              </w:rPr>
              <w:t>SIA "VIDZEMES TELEVĪZIJA"</w:t>
            </w:r>
          </w:p>
        </w:tc>
        <w:tc>
          <w:tcPr>
            <w:tcW w:w="2274" w:type="dxa"/>
            <w:shd w:val="clear" w:color="auto" w:fill="auto"/>
            <w:noWrap/>
            <w:vAlign w:val="center"/>
          </w:tcPr>
          <w:p w14:paraId="67E912A9" w14:textId="442CED72"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Latvijas Reģionu Televīzija “</w:t>
            </w:r>
            <w:proofErr w:type="spellStart"/>
            <w:r w:rsidRPr="00931FED">
              <w:rPr>
                <w:rFonts w:ascii="Times New Roman" w:hAnsi="Times New Roman" w:cs="Times New Roman"/>
                <w:color w:val="000000"/>
              </w:rPr>
              <w:t>Re:TV</w:t>
            </w:r>
            <w:proofErr w:type="spellEnd"/>
            <w:r w:rsidRPr="00931FED">
              <w:rPr>
                <w:rFonts w:ascii="Times New Roman" w:hAnsi="Times New Roman" w:cs="Times New Roman"/>
                <w:color w:val="000000"/>
              </w:rPr>
              <w:t>”</w:t>
            </w:r>
          </w:p>
        </w:tc>
        <w:tc>
          <w:tcPr>
            <w:tcW w:w="4677" w:type="dxa"/>
            <w:shd w:val="clear" w:color="auto" w:fill="auto"/>
            <w:vAlign w:val="center"/>
          </w:tcPr>
          <w:p w14:paraId="737DCC36" w14:textId="0A9E16B8"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Ceturtā vara</w:t>
            </w:r>
          </w:p>
        </w:tc>
        <w:tc>
          <w:tcPr>
            <w:tcW w:w="2268" w:type="dxa"/>
            <w:shd w:val="clear" w:color="auto" w:fill="auto"/>
            <w:vAlign w:val="center"/>
          </w:tcPr>
          <w:p w14:paraId="3C102642" w14:textId="6DDA3E53" w:rsidR="009057E3" w:rsidRPr="00931FED" w:rsidRDefault="009057E3" w:rsidP="009057E3">
            <w:pPr>
              <w:spacing w:after="0" w:line="240" w:lineRule="auto"/>
              <w:rPr>
                <w:rFonts w:ascii="Times New Roman" w:hAnsi="Times New Roman" w:cs="Times New Roman"/>
                <w:color w:val="000000"/>
              </w:rPr>
            </w:pPr>
            <w:r w:rsidRPr="00931FED">
              <w:rPr>
                <w:rFonts w:ascii="Times New Roman" w:hAnsi="Times New Roman" w:cs="Times New Roman"/>
                <w:color w:val="000000"/>
              </w:rPr>
              <w:t>n/a</w:t>
            </w:r>
          </w:p>
        </w:tc>
        <w:tc>
          <w:tcPr>
            <w:tcW w:w="1276" w:type="dxa"/>
            <w:vAlign w:val="center"/>
          </w:tcPr>
          <w:p w14:paraId="52988885" w14:textId="4D08CB78"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raidījumi</w:t>
            </w:r>
          </w:p>
        </w:tc>
        <w:tc>
          <w:tcPr>
            <w:tcW w:w="815" w:type="dxa"/>
            <w:vAlign w:val="center"/>
          </w:tcPr>
          <w:p w14:paraId="40BA284A" w14:textId="657298B4"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10</w:t>
            </w:r>
          </w:p>
        </w:tc>
      </w:tr>
    </w:tbl>
    <w:p w14:paraId="7F49E515" w14:textId="2B61D83C" w:rsidR="009057E3" w:rsidRPr="00941E5C" w:rsidRDefault="009057E3" w:rsidP="003D2176">
      <w:pPr>
        <w:spacing w:before="120" w:after="120" w:line="240" w:lineRule="auto"/>
        <w:rPr>
          <w:rFonts w:ascii="Times New Roman" w:eastAsia="Times New Roman" w:hAnsi="Times New Roman" w:cs="Times New Roman"/>
          <w:b/>
          <w:bCs/>
          <w:sz w:val="24"/>
          <w:szCs w:val="24"/>
          <w:lang w:eastAsia="lv-LV"/>
        </w:rPr>
      </w:pPr>
      <w:r w:rsidRPr="00941E5C">
        <w:rPr>
          <w:rFonts w:ascii="Times New Roman" w:eastAsia="Times New Roman" w:hAnsi="Times New Roman" w:cs="Times New Roman"/>
          <w:b/>
          <w:bCs/>
          <w:sz w:val="24"/>
          <w:szCs w:val="24"/>
          <w:lang w:eastAsia="lv-LV"/>
        </w:rPr>
        <w:t>Kategorijā “Personas ar invaliditāti”: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29"/>
        <w:gridCol w:w="5391"/>
        <w:gridCol w:w="1280"/>
        <w:gridCol w:w="1463"/>
        <w:gridCol w:w="1280"/>
        <w:gridCol w:w="791"/>
      </w:tblGrid>
      <w:tr w:rsidR="009057E3" w:rsidRPr="00931FED" w14:paraId="4018F2A2" w14:textId="77777777" w:rsidTr="00941E5C">
        <w:trPr>
          <w:trHeight w:val="561"/>
        </w:trPr>
        <w:tc>
          <w:tcPr>
            <w:tcW w:w="0" w:type="auto"/>
            <w:shd w:val="clear" w:color="auto" w:fill="auto"/>
            <w:noWrap/>
            <w:vAlign w:val="center"/>
          </w:tcPr>
          <w:p w14:paraId="5CC1F3C2" w14:textId="77777777" w:rsidR="009057E3" w:rsidRPr="00941E5C" w:rsidRDefault="009057E3" w:rsidP="00941E5C">
            <w:pPr>
              <w:spacing w:after="0" w:line="240" w:lineRule="auto"/>
              <w:jc w:val="center"/>
              <w:rPr>
                <w:rFonts w:ascii="Times New Roman" w:eastAsia="Times New Roman" w:hAnsi="Times New Roman" w:cs="Times New Roman"/>
                <w:b/>
                <w:bCs/>
                <w:color w:val="000000"/>
              </w:rPr>
            </w:pPr>
            <w:r w:rsidRPr="00941E5C">
              <w:rPr>
                <w:rFonts w:ascii="Times New Roman" w:eastAsia="Times New Roman" w:hAnsi="Times New Roman" w:cs="Times New Roman"/>
                <w:b/>
                <w:bCs/>
                <w:color w:val="000000"/>
              </w:rPr>
              <w:t>Līguma Nr.</w:t>
            </w:r>
          </w:p>
        </w:tc>
        <w:tc>
          <w:tcPr>
            <w:tcW w:w="1730" w:type="dxa"/>
            <w:shd w:val="clear" w:color="auto" w:fill="auto"/>
            <w:vAlign w:val="center"/>
          </w:tcPr>
          <w:p w14:paraId="17B14E4B" w14:textId="77777777" w:rsidR="009057E3" w:rsidRPr="00941E5C" w:rsidRDefault="009057E3" w:rsidP="00941E5C">
            <w:pPr>
              <w:spacing w:after="0" w:line="240" w:lineRule="auto"/>
              <w:jc w:val="center"/>
              <w:rPr>
                <w:rFonts w:ascii="Times New Roman" w:eastAsia="Times New Roman" w:hAnsi="Times New Roman" w:cs="Times New Roman"/>
                <w:b/>
                <w:bCs/>
                <w:color w:val="000000"/>
              </w:rPr>
            </w:pPr>
            <w:r w:rsidRPr="00941E5C">
              <w:rPr>
                <w:rFonts w:ascii="Times New Roman" w:eastAsia="Times New Roman" w:hAnsi="Times New Roman" w:cs="Times New Roman"/>
                <w:b/>
                <w:bCs/>
                <w:color w:val="000000"/>
              </w:rPr>
              <w:t>Projekta īstenotājs</w:t>
            </w:r>
          </w:p>
        </w:tc>
        <w:tc>
          <w:tcPr>
            <w:tcW w:w="5391" w:type="dxa"/>
            <w:shd w:val="clear" w:color="auto" w:fill="auto"/>
            <w:noWrap/>
            <w:vAlign w:val="center"/>
          </w:tcPr>
          <w:p w14:paraId="08154D8B" w14:textId="77777777" w:rsidR="009057E3" w:rsidRPr="00941E5C" w:rsidRDefault="009057E3" w:rsidP="00941E5C">
            <w:pPr>
              <w:spacing w:after="0" w:line="240" w:lineRule="auto"/>
              <w:jc w:val="center"/>
              <w:rPr>
                <w:rFonts w:ascii="Times New Roman" w:eastAsia="Times New Roman" w:hAnsi="Times New Roman" w:cs="Times New Roman"/>
                <w:b/>
                <w:bCs/>
                <w:color w:val="000000"/>
              </w:rPr>
            </w:pPr>
            <w:r w:rsidRPr="00941E5C">
              <w:rPr>
                <w:rFonts w:ascii="Times New Roman" w:eastAsia="Times New Roman" w:hAnsi="Times New Roman" w:cs="Times New Roman"/>
                <w:b/>
                <w:bCs/>
                <w:color w:val="000000"/>
              </w:rPr>
              <w:t>Medija nosaukums</w:t>
            </w:r>
          </w:p>
        </w:tc>
        <w:tc>
          <w:tcPr>
            <w:tcW w:w="0" w:type="auto"/>
            <w:shd w:val="clear" w:color="auto" w:fill="auto"/>
            <w:vAlign w:val="center"/>
          </w:tcPr>
          <w:p w14:paraId="344C8D1C" w14:textId="77777777" w:rsidR="009057E3" w:rsidRPr="00941E5C" w:rsidRDefault="009057E3" w:rsidP="00941E5C">
            <w:pPr>
              <w:spacing w:after="0" w:line="240" w:lineRule="auto"/>
              <w:jc w:val="center"/>
              <w:rPr>
                <w:rFonts w:ascii="Times New Roman" w:eastAsia="Times New Roman" w:hAnsi="Times New Roman" w:cs="Times New Roman"/>
                <w:b/>
                <w:bCs/>
                <w:color w:val="000000"/>
              </w:rPr>
            </w:pPr>
            <w:r w:rsidRPr="00941E5C">
              <w:rPr>
                <w:rFonts w:ascii="Times New Roman" w:eastAsia="Times New Roman" w:hAnsi="Times New Roman" w:cs="Times New Roman"/>
                <w:b/>
                <w:bCs/>
                <w:color w:val="000000"/>
              </w:rPr>
              <w:t>Projekta nosaukums</w:t>
            </w:r>
          </w:p>
        </w:tc>
        <w:tc>
          <w:tcPr>
            <w:tcW w:w="0" w:type="auto"/>
            <w:shd w:val="clear" w:color="auto" w:fill="auto"/>
            <w:vAlign w:val="center"/>
          </w:tcPr>
          <w:p w14:paraId="77CE4D2D" w14:textId="77777777" w:rsidR="009057E3" w:rsidRPr="00941E5C" w:rsidRDefault="009057E3" w:rsidP="00941E5C">
            <w:pPr>
              <w:spacing w:after="0" w:line="240" w:lineRule="auto"/>
              <w:jc w:val="center"/>
              <w:rPr>
                <w:rFonts w:ascii="Times New Roman" w:eastAsia="Times New Roman" w:hAnsi="Times New Roman" w:cs="Times New Roman"/>
                <w:b/>
                <w:bCs/>
                <w:color w:val="000000"/>
              </w:rPr>
            </w:pPr>
            <w:r w:rsidRPr="00941E5C">
              <w:rPr>
                <w:rFonts w:ascii="Times New Roman" w:eastAsia="Times New Roman" w:hAnsi="Times New Roman" w:cs="Times New Roman"/>
                <w:b/>
                <w:bCs/>
                <w:color w:val="000000"/>
              </w:rPr>
              <w:t>Sadarbības partneris</w:t>
            </w:r>
          </w:p>
        </w:tc>
        <w:tc>
          <w:tcPr>
            <w:tcW w:w="0" w:type="auto"/>
            <w:vAlign w:val="center"/>
          </w:tcPr>
          <w:p w14:paraId="4073A7AA" w14:textId="77777777" w:rsidR="009057E3" w:rsidRPr="00941E5C" w:rsidRDefault="009057E3" w:rsidP="00941E5C">
            <w:pPr>
              <w:jc w:val="center"/>
              <w:rPr>
                <w:rFonts w:ascii="Times New Roman" w:eastAsia="Times New Roman" w:hAnsi="Times New Roman" w:cs="Times New Roman"/>
                <w:b/>
                <w:bCs/>
              </w:rPr>
            </w:pPr>
            <w:r w:rsidRPr="00941E5C">
              <w:rPr>
                <w:rFonts w:ascii="Times New Roman" w:eastAsia="Times New Roman" w:hAnsi="Times New Roman" w:cs="Times New Roman"/>
                <w:b/>
                <w:bCs/>
              </w:rPr>
              <w:t>Radītais saturs</w:t>
            </w:r>
          </w:p>
        </w:tc>
        <w:tc>
          <w:tcPr>
            <w:tcW w:w="0" w:type="auto"/>
            <w:vAlign w:val="center"/>
          </w:tcPr>
          <w:p w14:paraId="2FF40963" w14:textId="77777777" w:rsidR="009057E3" w:rsidRPr="00941E5C" w:rsidRDefault="009057E3" w:rsidP="00941E5C">
            <w:pPr>
              <w:jc w:val="center"/>
              <w:rPr>
                <w:rFonts w:ascii="Times New Roman" w:eastAsia="Times New Roman" w:hAnsi="Times New Roman" w:cs="Times New Roman"/>
                <w:b/>
                <w:bCs/>
              </w:rPr>
            </w:pPr>
            <w:r w:rsidRPr="00941E5C">
              <w:rPr>
                <w:rFonts w:ascii="Times New Roman" w:eastAsia="Times New Roman" w:hAnsi="Times New Roman" w:cs="Times New Roman"/>
                <w:b/>
                <w:bCs/>
              </w:rPr>
              <w:t>Skaits</w:t>
            </w:r>
          </w:p>
        </w:tc>
      </w:tr>
      <w:tr w:rsidR="009057E3" w:rsidRPr="00931FED" w14:paraId="176281D8" w14:textId="77777777" w:rsidTr="00941E5C">
        <w:trPr>
          <w:trHeight w:val="691"/>
        </w:trPr>
        <w:tc>
          <w:tcPr>
            <w:tcW w:w="0" w:type="auto"/>
            <w:shd w:val="clear" w:color="auto" w:fill="auto"/>
            <w:noWrap/>
            <w:vAlign w:val="center"/>
          </w:tcPr>
          <w:p w14:paraId="1820F843" w14:textId="51C055E1"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2020.LV/MA/019/23</w:t>
            </w:r>
          </w:p>
        </w:tc>
        <w:tc>
          <w:tcPr>
            <w:tcW w:w="0" w:type="auto"/>
            <w:shd w:val="clear" w:color="auto" w:fill="auto"/>
            <w:vAlign w:val="center"/>
          </w:tcPr>
          <w:p w14:paraId="43E0D9C9" w14:textId="000C55C9"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Sabiedrība ar ierobežotu atbildību "Izdevniecība Dienas Mediji"</w:t>
            </w:r>
          </w:p>
        </w:tc>
        <w:tc>
          <w:tcPr>
            <w:tcW w:w="0" w:type="auto"/>
            <w:shd w:val="clear" w:color="auto" w:fill="auto"/>
            <w:noWrap/>
            <w:vAlign w:val="center"/>
          </w:tcPr>
          <w:p w14:paraId="240FDDBF" w14:textId="6255B750"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Portāls www.diena.lv; žurnāls "Sporta Avīze"</w:t>
            </w:r>
          </w:p>
        </w:tc>
        <w:tc>
          <w:tcPr>
            <w:tcW w:w="0" w:type="auto"/>
            <w:shd w:val="clear" w:color="auto" w:fill="auto"/>
            <w:vAlign w:val="center"/>
          </w:tcPr>
          <w:p w14:paraId="0FBAA72E" w14:textId="299A5A01"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Sports mūs vieno!</w:t>
            </w:r>
          </w:p>
        </w:tc>
        <w:tc>
          <w:tcPr>
            <w:tcW w:w="0" w:type="auto"/>
            <w:shd w:val="clear" w:color="auto" w:fill="auto"/>
            <w:vAlign w:val="center"/>
          </w:tcPr>
          <w:p w14:paraId="06AC4B6F" w14:textId="2084912B"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w:t>
            </w:r>
          </w:p>
        </w:tc>
        <w:tc>
          <w:tcPr>
            <w:tcW w:w="0" w:type="auto"/>
            <w:vAlign w:val="center"/>
          </w:tcPr>
          <w:p w14:paraId="1AD68BE3" w14:textId="6951D385"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publikācijas</w:t>
            </w:r>
          </w:p>
        </w:tc>
        <w:tc>
          <w:tcPr>
            <w:tcW w:w="0" w:type="auto"/>
            <w:vAlign w:val="center"/>
          </w:tcPr>
          <w:p w14:paraId="33C13D89" w14:textId="5C7D0E82"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7</w:t>
            </w:r>
          </w:p>
        </w:tc>
      </w:tr>
      <w:tr w:rsidR="009057E3" w:rsidRPr="00931FED" w14:paraId="2E42B870" w14:textId="77777777" w:rsidTr="00941E5C">
        <w:trPr>
          <w:trHeight w:val="1127"/>
        </w:trPr>
        <w:tc>
          <w:tcPr>
            <w:tcW w:w="0" w:type="auto"/>
            <w:shd w:val="clear" w:color="auto" w:fill="auto"/>
            <w:noWrap/>
            <w:vAlign w:val="center"/>
          </w:tcPr>
          <w:p w14:paraId="391C037A" w14:textId="633AA5FD"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2020.LV/MA/028/22</w:t>
            </w:r>
          </w:p>
        </w:tc>
        <w:tc>
          <w:tcPr>
            <w:tcW w:w="0" w:type="auto"/>
            <w:shd w:val="clear" w:color="auto" w:fill="auto"/>
            <w:vAlign w:val="center"/>
          </w:tcPr>
          <w:p w14:paraId="02BE2828" w14:textId="5654B0D1"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AS "LATVIJAS MEDIJI"</w:t>
            </w:r>
          </w:p>
        </w:tc>
        <w:tc>
          <w:tcPr>
            <w:tcW w:w="0" w:type="auto"/>
            <w:shd w:val="clear" w:color="auto" w:fill="auto"/>
            <w:noWrap/>
            <w:vAlign w:val="center"/>
          </w:tcPr>
          <w:p w14:paraId="541728EC" w14:textId="280E73FB"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563C1"/>
                <w:u w:val="single"/>
              </w:rPr>
              <w:t>Laikraksts "Latvijas Avīze" un portāls www.LA.LV</w:t>
            </w:r>
          </w:p>
        </w:tc>
        <w:tc>
          <w:tcPr>
            <w:tcW w:w="0" w:type="auto"/>
            <w:shd w:val="clear" w:color="auto" w:fill="auto"/>
            <w:vAlign w:val="center"/>
          </w:tcPr>
          <w:p w14:paraId="1789CDE4" w14:textId="6027B915"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Spēka lauks</w:t>
            </w:r>
          </w:p>
        </w:tc>
        <w:tc>
          <w:tcPr>
            <w:tcW w:w="0" w:type="auto"/>
            <w:shd w:val="clear" w:color="auto" w:fill="auto"/>
            <w:vAlign w:val="center"/>
          </w:tcPr>
          <w:p w14:paraId="1CAC5A61" w14:textId="2AA1A4DA"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Nodibinājums "Invalīdu un viņu draugu apvienība "Apeirons""</w:t>
            </w:r>
          </w:p>
        </w:tc>
        <w:tc>
          <w:tcPr>
            <w:tcW w:w="0" w:type="auto"/>
            <w:vAlign w:val="center"/>
          </w:tcPr>
          <w:p w14:paraId="1B13F7B5" w14:textId="2A8CDED4"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raksti</w:t>
            </w:r>
            <w:r w:rsidRPr="00931FED">
              <w:rPr>
                <w:rFonts w:ascii="Times New Roman" w:hAnsi="Times New Roman" w:cs="Times New Roman"/>
                <w:color w:val="000000"/>
              </w:rPr>
              <w:br/>
            </w:r>
            <w:proofErr w:type="spellStart"/>
            <w:r w:rsidRPr="00931FED">
              <w:rPr>
                <w:rFonts w:ascii="Times New Roman" w:hAnsi="Times New Roman" w:cs="Times New Roman"/>
                <w:color w:val="000000"/>
              </w:rPr>
              <w:t>videosižeti</w:t>
            </w:r>
            <w:proofErr w:type="spellEnd"/>
          </w:p>
        </w:tc>
        <w:tc>
          <w:tcPr>
            <w:tcW w:w="0" w:type="auto"/>
            <w:vAlign w:val="center"/>
          </w:tcPr>
          <w:p w14:paraId="6812A4A2" w14:textId="22AB0A81"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9</w:t>
            </w:r>
            <w:r w:rsidRPr="00931FED">
              <w:rPr>
                <w:rFonts w:ascii="Times New Roman" w:hAnsi="Times New Roman" w:cs="Times New Roman"/>
                <w:color w:val="000000"/>
              </w:rPr>
              <w:br/>
              <w:t>18</w:t>
            </w:r>
          </w:p>
        </w:tc>
      </w:tr>
      <w:tr w:rsidR="009057E3" w:rsidRPr="00931FED" w14:paraId="5121A1A2" w14:textId="77777777" w:rsidTr="00941E5C">
        <w:trPr>
          <w:trHeight w:val="849"/>
        </w:trPr>
        <w:tc>
          <w:tcPr>
            <w:tcW w:w="0" w:type="auto"/>
            <w:shd w:val="clear" w:color="auto" w:fill="auto"/>
            <w:noWrap/>
            <w:vAlign w:val="center"/>
          </w:tcPr>
          <w:p w14:paraId="50AA7581" w14:textId="657BD526"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2020.LV/MA/044/21</w:t>
            </w:r>
          </w:p>
        </w:tc>
        <w:tc>
          <w:tcPr>
            <w:tcW w:w="0" w:type="auto"/>
            <w:shd w:val="clear" w:color="auto" w:fill="auto"/>
            <w:vAlign w:val="center"/>
          </w:tcPr>
          <w:p w14:paraId="366AC761" w14:textId="3A7A5F86"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SIA “LETA”</w:t>
            </w:r>
          </w:p>
        </w:tc>
        <w:tc>
          <w:tcPr>
            <w:tcW w:w="0" w:type="auto"/>
            <w:shd w:val="clear" w:color="auto" w:fill="auto"/>
            <w:noWrap/>
            <w:vAlign w:val="center"/>
          </w:tcPr>
          <w:p w14:paraId="396FB532" w14:textId="7AD6E1AD"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Nacionālā informācijas aģentūra LETA</w:t>
            </w:r>
          </w:p>
        </w:tc>
        <w:tc>
          <w:tcPr>
            <w:tcW w:w="0" w:type="auto"/>
            <w:shd w:val="clear" w:color="auto" w:fill="auto"/>
            <w:vAlign w:val="center"/>
          </w:tcPr>
          <w:p w14:paraId="0D871AA8" w14:textId="36373AD5" w:rsidR="009057E3" w:rsidRPr="00931FED" w:rsidRDefault="009057E3" w:rsidP="009057E3">
            <w:pPr>
              <w:spacing w:after="0" w:line="240" w:lineRule="auto"/>
              <w:rPr>
                <w:rFonts w:ascii="Times New Roman" w:eastAsia="Times New Roman" w:hAnsi="Times New Roman" w:cs="Times New Roman"/>
                <w:color w:val="000000"/>
              </w:rPr>
            </w:pPr>
            <w:proofErr w:type="spellStart"/>
            <w:r w:rsidRPr="00931FED">
              <w:rPr>
                <w:rFonts w:ascii="Times New Roman" w:hAnsi="Times New Roman" w:cs="Times New Roman"/>
                <w:color w:val="000000"/>
              </w:rPr>
              <w:t>Para</w:t>
            </w:r>
            <w:proofErr w:type="spellEnd"/>
            <w:r w:rsidRPr="00931FED">
              <w:rPr>
                <w:rFonts w:ascii="Times New Roman" w:hAnsi="Times New Roman" w:cs="Times New Roman"/>
                <w:color w:val="000000"/>
              </w:rPr>
              <w:t xml:space="preserve"> sports ziņu apritē</w:t>
            </w:r>
          </w:p>
        </w:tc>
        <w:tc>
          <w:tcPr>
            <w:tcW w:w="0" w:type="auto"/>
            <w:shd w:val="clear" w:color="auto" w:fill="auto"/>
            <w:vAlign w:val="center"/>
          </w:tcPr>
          <w:p w14:paraId="13164A31" w14:textId="39E851FF"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w:t>
            </w:r>
          </w:p>
        </w:tc>
        <w:tc>
          <w:tcPr>
            <w:tcW w:w="0" w:type="auto"/>
            <w:vAlign w:val="center"/>
          </w:tcPr>
          <w:p w14:paraId="59290541" w14:textId="2B93DD8A"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ziņas</w:t>
            </w:r>
          </w:p>
        </w:tc>
        <w:tc>
          <w:tcPr>
            <w:tcW w:w="0" w:type="auto"/>
            <w:vAlign w:val="center"/>
          </w:tcPr>
          <w:p w14:paraId="15BB6515" w14:textId="3016E6E5"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375</w:t>
            </w:r>
          </w:p>
        </w:tc>
      </w:tr>
    </w:tbl>
    <w:p w14:paraId="63B13C01" w14:textId="7D235EC3" w:rsidR="009057E3" w:rsidRPr="00941E5C" w:rsidRDefault="009057E3" w:rsidP="003D2176">
      <w:pPr>
        <w:spacing w:before="120" w:after="120" w:line="240" w:lineRule="auto"/>
        <w:rPr>
          <w:rFonts w:ascii="Times New Roman" w:eastAsia="Times New Roman" w:hAnsi="Times New Roman" w:cs="Times New Roman"/>
          <w:b/>
          <w:bCs/>
          <w:sz w:val="24"/>
          <w:szCs w:val="24"/>
          <w:lang w:eastAsia="lv-LV"/>
        </w:rPr>
      </w:pPr>
      <w:r w:rsidRPr="00941E5C">
        <w:rPr>
          <w:rFonts w:ascii="Times New Roman" w:eastAsia="Times New Roman" w:hAnsi="Times New Roman" w:cs="Times New Roman"/>
          <w:b/>
          <w:bCs/>
          <w:sz w:val="24"/>
          <w:szCs w:val="24"/>
          <w:lang w:eastAsia="lv-LV"/>
        </w:rPr>
        <w:t>Kategorijā “Pētnieciskā un analītiskā žurnālistika”: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673"/>
        <w:gridCol w:w="4813"/>
        <w:gridCol w:w="3183"/>
        <w:gridCol w:w="1444"/>
        <w:gridCol w:w="1130"/>
        <w:gridCol w:w="791"/>
      </w:tblGrid>
      <w:tr w:rsidR="009057E3" w:rsidRPr="00931FED" w14:paraId="3994B86F" w14:textId="77777777" w:rsidTr="00941E5C">
        <w:trPr>
          <w:trHeight w:val="561"/>
        </w:trPr>
        <w:tc>
          <w:tcPr>
            <w:tcW w:w="0" w:type="auto"/>
            <w:shd w:val="clear" w:color="auto" w:fill="auto"/>
            <w:noWrap/>
            <w:vAlign w:val="center"/>
          </w:tcPr>
          <w:p w14:paraId="1E34EDBE" w14:textId="77777777" w:rsidR="009057E3" w:rsidRPr="00941E5C" w:rsidRDefault="009057E3" w:rsidP="00CD2F5A">
            <w:pPr>
              <w:spacing w:after="0" w:line="240" w:lineRule="auto"/>
              <w:rPr>
                <w:rFonts w:ascii="Times New Roman" w:eastAsia="Times New Roman" w:hAnsi="Times New Roman" w:cs="Times New Roman"/>
                <w:b/>
                <w:bCs/>
                <w:color w:val="000000"/>
              </w:rPr>
            </w:pPr>
            <w:r w:rsidRPr="00941E5C">
              <w:rPr>
                <w:rFonts w:ascii="Times New Roman" w:eastAsia="Times New Roman" w:hAnsi="Times New Roman" w:cs="Times New Roman"/>
                <w:b/>
                <w:bCs/>
                <w:color w:val="000000"/>
              </w:rPr>
              <w:t>Līguma Nr.</w:t>
            </w:r>
          </w:p>
        </w:tc>
        <w:tc>
          <w:tcPr>
            <w:tcW w:w="0" w:type="auto"/>
            <w:shd w:val="clear" w:color="auto" w:fill="auto"/>
            <w:vAlign w:val="center"/>
          </w:tcPr>
          <w:p w14:paraId="6F915B13" w14:textId="77777777" w:rsidR="009057E3" w:rsidRPr="00941E5C" w:rsidRDefault="009057E3" w:rsidP="00CD2F5A">
            <w:pPr>
              <w:spacing w:after="0" w:line="240" w:lineRule="auto"/>
              <w:rPr>
                <w:rFonts w:ascii="Times New Roman" w:eastAsia="Times New Roman" w:hAnsi="Times New Roman" w:cs="Times New Roman"/>
                <w:b/>
                <w:bCs/>
                <w:color w:val="000000"/>
              </w:rPr>
            </w:pPr>
            <w:r w:rsidRPr="00941E5C">
              <w:rPr>
                <w:rFonts w:ascii="Times New Roman" w:eastAsia="Times New Roman" w:hAnsi="Times New Roman" w:cs="Times New Roman"/>
                <w:b/>
                <w:bCs/>
                <w:color w:val="000000"/>
              </w:rPr>
              <w:t>Projekta īstenotājs</w:t>
            </w:r>
          </w:p>
        </w:tc>
        <w:tc>
          <w:tcPr>
            <w:tcW w:w="0" w:type="auto"/>
            <w:shd w:val="clear" w:color="auto" w:fill="auto"/>
            <w:noWrap/>
            <w:vAlign w:val="center"/>
          </w:tcPr>
          <w:p w14:paraId="365FEBED" w14:textId="77777777" w:rsidR="009057E3" w:rsidRPr="00941E5C" w:rsidRDefault="009057E3" w:rsidP="00CD2F5A">
            <w:pPr>
              <w:spacing w:after="0" w:line="240" w:lineRule="auto"/>
              <w:rPr>
                <w:rFonts w:ascii="Times New Roman" w:eastAsia="Times New Roman" w:hAnsi="Times New Roman" w:cs="Times New Roman"/>
                <w:b/>
                <w:bCs/>
                <w:color w:val="000000"/>
              </w:rPr>
            </w:pPr>
            <w:r w:rsidRPr="00941E5C">
              <w:rPr>
                <w:rFonts w:ascii="Times New Roman" w:eastAsia="Times New Roman" w:hAnsi="Times New Roman" w:cs="Times New Roman"/>
                <w:b/>
                <w:bCs/>
                <w:color w:val="000000"/>
              </w:rPr>
              <w:t>Medija nosaukums</w:t>
            </w:r>
          </w:p>
        </w:tc>
        <w:tc>
          <w:tcPr>
            <w:tcW w:w="0" w:type="auto"/>
            <w:shd w:val="clear" w:color="auto" w:fill="auto"/>
            <w:vAlign w:val="center"/>
          </w:tcPr>
          <w:p w14:paraId="18EABF0A" w14:textId="77777777" w:rsidR="009057E3" w:rsidRPr="00941E5C" w:rsidRDefault="009057E3" w:rsidP="00CD2F5A">
            <w:pPr>
              <w:spacing w:after="0" w:line="240" w:lineRule="auto"/>
              <w:rPr>
                <w:rFonts w:ascii="Times New Roman" w:eastAsia="Times New Roman" w:hAnsi="Times New Roman" w:cs="Times New Roman"/>
                <w:b/>
                <w:bCs/>
                <w:color w:val="000000"/>
              </w:rPr>
            </w:pPr>
            <w:r w:rsidRPr="00941E5C">
              <w:rPr>
                <w:rFonts w:ascii="Times New Roman" w:eastAsia="Times New Roman" w:hAnsi="Times New Roman" w:cs="Times New Roman"/>
                <w:b/>
                <w:bCs/>
                <w:color w:val="000000"/>
              </w:rPr>
              <w:t>Projekta nosaukums</w:t>
            </w:r>
          </w:p>
        </w:tc>
        <w:tc>
          <w:tcPr>
            <w:tcW w:w="0" w:type="auto"/>
            <w:shd w:val="clear" w:color="auto" w:fill="auto"/>
            <w:vAlign w:val="center"/>
          </w:tcPr>
          <w:p w14:paraId="00AF913E" w14:textId="77777777" w:rsidR="009057E3" w:rsidRPr="00941E5C" w:rsidRDefault="009057E3" w:rsidP="00CD2F5A">
            <w:pPr>
              <w:spacing w:after="0" w:line="240" w:lineRule="auto"/>
              <w:rPr>
                <w:rFonts w:ascii="Times New Roman" w:eastAsia="Times New Roman" w:hAnsi="Times New Roman" w:cs="Times New Roman"/>
                <w:b/>
                <w:bCs/>
                <w:color w:val="000000"/>
              </w:rPr>
            </w:pPr>
            <w:r w:rsidRPr="00941E5C">
              <w:rPr>
                <w:rFonts w:ascii="Times New Roman" w:eastAsia="Times New Roman" w:hAnsi="Times New Roman" w:cs="Times New Roman"/>
                <w:b/>
                <w:bCs/>
                <w:color w:val="000000"/>
              </w:rPr>
              <w:t>Sadarbības partneris</w:t>
            </w:r>
          </w:p>
        </w:tc>
        <w:tc>
          <w:tcPr>
            <w:tcW w:w="0" w:type="auto"/>
            <w:vAlign w:val="center"/>
          </w:tcPr>
          <w:p w14:paraId="6A63AA3F" w14:textId="77777777" w:rsidR="009057E3" w:rsidRPr="00941E5C" w:rsidRDefault="009057E3" w:rsidP="00CD2F5A">
            <w:pPr>
              <w:rPr>
                <w:rFonts w:ascii="Times New Roman" w:eastAsia="Times New Roman" w:hAnsi="Times New Roman" w:cs="Times New Roman"/>
                <w:b/>
                <w:bCs/>
              </w:rPr>
            </w:pPr>
            <w:r w:rsidRPr="00941E5C">
              <w:rPr>
                <w:rFonts w:ascii="Times New Roman" w:eastAsia="Times New Roman" w:hAnsi="Times New Roman" w:cs="Times New Roman"/>
                <w:b/>
                <w:bCs/>
              </w:rPr>
              <w:t>Radītais saturs</w:t>
            </w:r>
          </w:p>
        </w:tc>
        <w:tc>
          <w:tcPr>
            <w:tcW w:w="0" w:type="auto"/>
            <w:vAlign w:val="center"/>
          </w:tcPr>
          <w:p w14:paraId="0C8731F8" w14:textId="77777777" w:rsidR="009057E3" w:rsidRPr="00941E5C" w:rsidRDefault="009057E3" w:rsidP="00CD2F5A">
            <w:pPr>
              <w:rPr>
                <w:rFonts w:ascii="Times New Roman" w:eastAsia="Times New Roman" w:hAnsi="Times New Roman" w:cs="Times New Roman"/>
                <w:b/>
                <w:bCs/>
              </w:rPr>
            </w:pPr>
            <w:r w:rsidRPr="00941E5C">
              <w:rPr>
                <w:rFonts w:ascii="Times New Roman" w:eastAsia="Times New Roman" w:hAnsi="Times New Roman" w:cs="Times New Roman"/>
                <w:b/>
                <w:bCs/>
              </w:rPr>
              <w:t>Skaits</w:t>
            </w:r>
          </w:p>
        </w:tc>
      </w:tr>
      <w:tr w:rsidR="009057E3" w:rsidRPr="00931FED" w14:paraId="2A594AEB" w14:textId="77777777" w:rsidTr="00941E5C">
        <w:trPr>
          <w:trHeight w:val="691"/>
        </w:trPr>
        <w:tc>
          <w:tcPr>
            <w:tcW w:w="0" w:type="auto"/>
            <w:shd w:val="clear" w:color="auto" w:fill="auto"/>
            <w:noWrap/>
            <w:vAlign w:val="center"/>
          </w:tcPr>
          <w:p w14:paraId="19743CCA" w14:textId="42B41556"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2020.LV/MA/017/26</w:t>
            </w:r>
          </w:p>
        </w:tc>
        <w:tc>
          <w:tcPr>
            <w:tcW w:w="0" w:type="auto"/>
            <w:shd w:val="clear" w:color="auto" w:fill="auto"/>
            <w:vAlign w:val="center"/>
          </w:tcPr>
          <w:p w14:paraId="1B4CC948" w14:textId="4306E12E"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Akciju sabiedrība "RADIO SWH"</w:t>
            </w:r>
          </w:p>
        </w:tc>
        <w:tc>
          <w:tcPr>
            <w:tcW w:w="0" w:type="auto"/>
            <w:shd w:val="clear" w:color="auto" w:fill="auto"/>
            <w:noWrap/>
            <w:vAlign w:val="center"/>
          </w:tcPr>
          <w:p w14:paraId="6BD295F6" w14:textId="743C13ED"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RADIO SWH</w:t>
            </w:r>
          </w:p>
        </w:tc>
        <w:tc>
          <w:tcPr>
            <w:tcW w:w="0" w:type="auto"/>
            <w:shd w:val="clear" w:color="auto" w:fill="auto"/>
            <w:vAlign w:val="center"/>
          </w:tcPr>
          <w:p w14:paraId="08CFF129" w14:textId="76016311"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RAIDĪJUMU SĒRIJA “ANALĪTISKĀ PIEKTDIENA”</w:t>
            </w:r>
          </w:p>
        </w:tc>
        <w:tc>
          <w:tcPr>
            <w:tcW w:w="0" w:type="auto"/>
            <w:shd w:val="clear" w:color="auto" w:fill="auto"/>
            <w:vAlign w:val="center"/>
          </w:tcPr>
          <w:p w14:paraId="2C636FDD" w14:textId="46E826E2"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w:t>
            </w:r>
          </w:p>
        </w:tc>
        <w:tc>
          <w:tcPr>
            <w:tcW w:w="0" w:type="auto"/>
            <w:vAlign w:val="center"/>
          </w:tcPr>
          <w:p w14:paraId="7DC72D13" w14:textId="0E8F3BC2"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raidījumi</w:t>
            </w:r>
          </w:p>
        </w:tc>
        <w:tc>
          <w:tcPr>
            <w:tcW w:w="0" w:type="auto"/>
            <w:vAlign w:val="center"/>
          </w:tcPr>
          <w:p w14:paraId="5D193028" w14:textId="621E3E17"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16</w:t>
            </w:r>
          </w:p>
        </w:tc>
      </w:tr>
      <w:tr w:rsidR="009057E3" w:rsidRPr="00931FED" w14:paraId="5C2CF43C" w14:textId="77777777" w:rsidTr="00941E5C">
        <w:trPr>
          <w:trHeight w:val="1127"/>
        </w:trPr>
        <w:tc>
          <w:tcPr>
            <w:tcW w:w="0" w:type="auto"/>
            <w:shd w:val="clear" w:color="auto" w:fill="auto"/>
            <w:noWrap/>
            <w:vAlign w:val="center"/>
          </w:tcPr>
          <w:p w14:paraId="3E9BF1C9" w14:textId="529EF7A1"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2020.LV/MA/030/24</w:t>
            </w:r>
          </w:p>
        </w:tc>
        <w:tc>
          <w:tcPr>
            <w:tcW w:w="0" w:type="auto"/>
            <w:shd w:val="clear" w:color="auto" w:fill="auto"/>
            <w:vAlign w:val="center"/>
          </w:tcPr>
          <w:p w14:paraId="7F9792BE" w14:textId="7B4A6C9A"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AS "LATVIJAS MEDIJI"</w:t>
            </w:r>
          </w:p>
        </w:tc>
        <w:tc>
          <w:tcPr>
            <w:tcW w:w="0" w:type="auto"/>
            <w:shd w:val="clear" w:color="auto" w:fill="auto"/>
            <w:noWrap/>
            <w:vAlign w:val="center"/>
          </w:tcPr>
          <w:p w14:paraId="74E58459" w14:textId="26BDA334"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Laikraksts "Latvijas Avīze" un portāls www.LA.LV</w:t>
            </w:r>
          </w:p>
        </w:tc>
        <w:tc>
          <w:tcPr>
            <w:tcW w:w="0" w:type="auto"/>
            <w:shd w:val="clear" w:color="auto" w:fill="auto"/>
            <w:vAlign w:val="center"/>
          </w:tcPr>
          <w:p w14:paraId="241337F4" w14:textId="0992F9C0"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Zaļais kurss</w:t>
            </w:r>
          </w:p>
        </w:tc>
        <w:tc>
          <w:tcPr>
            <w:tcW w:w="0" w:type="auto"/>
            <w:shd w:val="clear" w:color="auto" w:fill="auto"/>
            <w:vAlign w:val="center"/>
          </w:tcPr>
          <w:p w14:paraId="10565B98" w14:textId="6DB0403E"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w:t>
            </w:r>
          </w:p>
        </w:tc>
        <w:tc>
          <w:tcPr>
            <w:tcW w:w="0" w:type="auto"/>
            <w:vAlign w:val="center"/>
          </w:tcPr>
          <w:p w14:paraId="5C04826D" w14:textId="7E22536C"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raksti</w:t>
            </w:r>
          </w:p>
        </w:tc>
        <w:tc>
          <w:tcPr>
            <w:tcW w:w="0" w:type="auto"/>
            <w:vAlign w:val="center"/>
          </w:tcPr>
          <w:p w14:paraId="340C6FE2" w14:textId="176772F3"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27</w:t>
            </w:r>
          </w:p>
        </w:tc>
      </w:tr>
      <w:tr w:rsidR="009057E3" w:rsidRPr="00931FED" w14:paraId="0E6F0141" w14:textId="77777777" w:rsidTr="00941E5C">
        <w:trPr>
          <w:trHeight w:val="849"/>
        </w:trPr>
        <w:tc>
          <w:tcPr>
            <w:tcW w:w="0" w:type="auto"/>
            <w:shd w:val="clear" w:color="auto" w:fill="auto"/>
            <w:noWrap/>
            <w:vAlign w:val="center"/>
          </w:tcPr>
          <w:p w14:paraId="43A29869" w14:textId="3B62070C"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lastRenderedPageBreak/>
              <w:t>2020.LV/MA/041/25</w:t>
            </w:r>
          </w:p>
        </w:tc>
        <w:tc>
          <w:tcPr>
            <w:tcW w:w="0" w:type="auto"/>
            <w:shd w:val="clear" w:color="auto" w:fill="auto"/>
            <w:vAlign w:val="center"/>
          </w:tcPr>
          <w:p w14:paraId="4FBDBC3A" w14:textId="54F95A04"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AS "Cits medijs"</w:t>
            </w:r>
          </w:p>
        </w:tc>
        <w:tc>
          <w:tcPr>
            <w:tcW w:w="0" w:type="auto"/>
            <w:shd w:val="clear" w:color="auto" w:fill="auto"/>
            <w:noWrap/>
            <w:vAlign w:val="center"/>
          </w:tcPr>
          <w:p w14:paraId="3CEACCDF" w14:textId="655A47FE"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Žurnāls Ir</w:t>
            </w:r>
          </w:p>
        </w:tc>
        <w:tc>
          <w:tcPr>
            <w:tcW w:w="0" w:type="auto"/>
            <w:shd w:val="clear" w:color="auto" w:fill="auto"/>
            <w:vAlign w:val="center"/>
          </w:tcPr>
          <w:p w14:paraId="16C24BA6" w14:textId="3F456373"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Pētnieciskā žurnālistika IR — pelēkā būvniecība, augstskolu kvalitāte, ES lauksaimniecības subsīdiju ieguvēji</w:t>
            </w:r>
          </w:p>
        </w:tc>
        <w:tc>
          <w:tcPr>
            <w:tcW w:w="0" w:type="auto"/>
            <w:shd w:val="clear" w:color="auto" w:fill="auto"/>
            <w:vAlign w:val="center"/>
          </w:tcPr>
          <w:p w14:paraId="36DCE178" w14:textId="2E213955"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w:t>
            </w:r>
          </w:p>
        </w:tc>
        <w:tc>
          <w:tcPr>
            <w:tcW w:w="0" w:type="auto"/>
            <w:vAlign w:val="center"/>
          </w:tcPr>
          <w:p w14:paraId="52C27AFB" w14:textId="17E7B84A"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raksti</w:t>
            </w:r>
            <w:r w:rsidRPr="00931FED">
              <w:rPr>
                <w:rFonts w:ascii="Times New Roman" w:hAnsi="Times New Roman" w:cs="Times New Roman"/>
                <w:color w:val="000000"/>
              </w:rPr>
              <w:br/>
              <w:t>video</w:t>
            </w:r>
            <w:r w:rsidRPr="00931FED">
              <w:rPr>
                <w:rFonts w:ascii="Times New Roman" w:hAnsi="Times New Roman" w:cs="Times New Roman"/>
                <w:color w:val="000000"/>
              </w:rPr>
              <w:br/>
            </w:r>
            <w:proofErr w:type="spellStart"/>
            <w:r w:rsidRPr="00931FED">
              <w:rPr>
                <w:rFonts w:ascii="Times New Roman" w:hAnsi="Times New Roman" w:cs="Times New Roman"/>
                <w:color w:val="000000"/>
              </w:rPr>
              <w:t>podkasti</w:t>
            </w:r>
            <w:proofErr w:type="spellEnd"/>
          </w:p>
        </w:tc>
        <w:tc>
          <w:tcPr>
            <w:tcW w:w="0" w:type="auto"/>
            <w:vAlign w:val="center"/>
          </w:tcPr>
          <w:p w14:paraId="09F4C67B" w14:textId="1E930648"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15</w:t>
            </w:r>
            <w:r w:rsidRPr="00931FED">
              <w:rPr>
                <w:rFonts w:ascii="Times New Roman" w:hAnsi="Times New Roman" w:cs="Times New Roman"/>
                <w:color w:val="000000"/>
              </w:rPr>
              <w:br/>
              <w:t>6</w:t>
            </w:r>
            <w:r w:rsidRPr="00931FED">
              <w:rPr>
                <w:rFonts w:ascii="Times New Roman" w:hAnsi="Times New Roman" w:cs="Times New Roman"/>
                <w:color w:val="000000"/>
              </w:rPr>
              <w:br/>
              <w:t>6</w:t>
            </w:r>
          </w:p>
        </w:tc>
      </w:tr>
    </w:tbl>
    <w:p w14:paraId="50F75FA4" w14:textId="34412564" w:rsidR="009057E3" w:rsidRPr="00941E5C" w:rsidRDefault="009057E3" w:rsidP="003D2176">
      <w:pPr>
        <w:spacing w:before="120" w:after="120" w:line="240" w:lineRule="auto"/>
        <w:rPr>
          <w:rFonts w:ascii="Times New Roman" w:eastAsia="Times New Roman" w:hAnsi="Times New Roman" w:cs="Times New Roman"/>
          <w:b/>
          <w:bCs/>
          <w:sz w:val="24"/>
          <w:szCs w:val="24"/>
          <w:lang w:eastAsia="lv-LV"/>
        </w:rPr>
      </w:pPr>
      <w:r w:rsidRPr="00941E5C">
        <w:rPr>
          <w:rFonts w:ascii="Times New Roman" w:eastAsia="Times New Roman" w:hAnsi="Times New Roman" w:cs="Times New Roman"/>
          <w:b/>
          <w:bCs/>
          <w:sz w:val="24"/>
          <w:szCs w:val="24"/>
          <w:lang w:eastAsia="lv-LV"/>
        </w:rPr>
        <w:t>Kategorijā “Sabiedriski politisko un kultūras procesu analīze”: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28"/>
        <w:gridCol w:w="4887"/>
        <w:gridCol w:w="3354"/>
        <w:gridCol w:w="1280"/>
        <w:gridCol w:w="1194"/>
        <w:gridCol w:w="791"/>
      </w:tblGrid>
      <w:tr w:rsidR="009057E3" w:rsidRPr="00931FED" w14:paraId="1AB12630" w14:textId="77777777" w:rsidTr="00941E5C">
        <w:trPr>
          <w:trHeight w:val="561"/>
        </w:trPr>
        <w:tc>
          <w:tcPr>
            <w:tcW w:w="0" w:type="auto"/>
            <w:shd w:val="clear" w:color="auto" w:fill="auto"/>
            <w:noWrap/>
            <w:vAlign w:val="center"/>
          </w:tcPr>
          <w:p w14:paraId="51F793E8" w14:textId="77777777" w:rsidR="009057E3" w:rsidRPr="00941E5C" w:rsidRDefault="009057E3" w:rsidP="00434CB7">
            <w:pPr>
              <w:spacing w:after="0" w:line="240" w:lineRule="auto"/>
              <w:jc w:val="center"/>
              <w:rPr>
                <w:rFonts w:ascii="Times New Roman" w:eastAsia="Times New Roman" w:hAnsi="Times New Roman" w:cs="Times New Roman"/>
                <w:b/>
                <w:bCs/>
                <w:color w:val="000000"/>
              </w:rPr>
            </w:pPr>
            <w:r w:rsidRPr="00941E5C">
              <w:rPr>
                <w:rFonts w:ascii="Times New Roman" w:eastAsia="Times New Roman" w:hAnsi="Times New Roman" w:cs="Times New Roman"/>
                <w:b/>
                <w:bCs/>
                <w:color w:val="000000"/>
              </w:rPr>
              <w:t>Līguma Nr.</w:t>
            </w:r>
          </w:p>
        </w:tc>
        <w:tc>
          <w:tcPr>
            <w:tcW w:w="0" w:type="auto"/>
            <w:shd w:val="clear" w:color="auto" w:fill="auto"/>
            <w:vAlign w:val="center"/>
          </w:tcPr>
          <w:p w14:paraId="21F20DBE" w14:textId="77777777" w:rsidR="009057E3" w:rsidRPr="00941E5C" w:rsidRDefault="009057E3" w:rsidP="00434CB7">
            <w:pPr>
              <w:spacing w:after="0" w:line="240" w:lineRule="auto"/>
              <w:jc w:val="center"/>
              <w:rPr>
                <w:rFonts w:ascii="Times New Roman" w:eastAsia="Times New Roman" w:hAnsi="Times New Roman" w:cs="Times New Roman"/>
                <w:b/>
                <w:bCs/>
                <w:color w:val="000000"/>
              </w:rPr>
            </w:pPr>
            <w:r w:rsidRPr="00941E5C">
              <w:rPr>
                <w:rFonts w:ascii="Times New Roman" w:eastAsia="Times New Roman" w:hAnsi="Times New Roman" w:cs="Times New Roman"/>
                <w:b/>
                <w:bCs/>
                <w:color w:val="000000"/>
              </w:rPr>
              <w:t>Projekta īstenotājs</w:t>
            </w:r>
          </w:p>
        </w:tc>
        <w:tc>
          <w:tcPr>
            <w:tcW w:w="4887" w:type="dxa"/>
            <w:shd w:val="clear" w:color="auto" w:fill="auto"/>
            <w:noWrap/>
            <w:vAlign w:val="center"/>
          </w:tcPr>
          <w:p w14:paraId="5E05F010" w14:textId="77777777" w:rsidR="009057E3" w:rsidRPr="00941E5C" w:rsidRDefault="009057E3" w:rsidP="00434CB7">
            <w:pPr>
              <w:spacing w:after="0" w:line="240" w:lineRule="auto"/>
              <w:jc w:val="center"/>
              <w:rPr>
                <w:rFonts w:ascii="Times New Roman" w:eastAsia="Times New Roman" w:hAnsi="Times New Roman" w:cs="Times New Roman"/>
                <w:b/>
                <w:bCs/>
                <w:color w:val="000000"/>
              </w:rPr>
            </w:pPr>
            <w:r w:rsidRPr="00941E5C">
              <w:rPr>
                <w:rFonts w:ascii="Times New Roman" w:eastAsia="Times New Roman" w:hAnsi="Times New Roman" w:cs="Times New Roman"/>
                <w:b/>
                <w:bCs/>
                <w:color w:val="000000"/>
              </w:rPr>
              <w:t>Medija nosaukums</w:t>
            </w:r>
          </w:p>
        </w:tc>
        <w:tc>
          <w:tcPr>
            <w:tcW w:w="3367" w:type="dxa"/>
            <w:shd w:val="clear" w:color="auto" w:fill="auto"/>
            <w:vAlign w:val="center"/>
          </w:tcPr>
          <w:p w14:paraId="24D77EF0" w14:textId="77777777" w:rsidR="009057E3" w:rsidRPr="00941E5C" w:rsidRDefault="009057E3" w:rsidP="00434CB7">
            <w:pPr>
              <w:spacing w:after="0" w:line="240" w:lineRule="auto"/>
              <w:jc w:val="center"/>
              <w:rPr>
                <w:rFonts w:ascii="Times New Roman" w:eastAsia="Times New Roman" w:hAnsi="Times New Roman" w:cs="Times New Roman"/>
                <w:b/>
                <w:bCs/>
                <w:color w:val="000000"/>
              </w:rPr>
            </w:pPr>
            <w:r w:rsidRPr="00941E5C">
              <w:rPr>
                <w:rFonts w:ascii="Times New Roman" w:eastAsia="Times New Roman" w:hAnsi="Times New Roman" w:cs="Times New Roman"/>
                <w:b/>
                <w:bCs/>
                <w:color w:val="000000"/>
              </w:rPr>
              <w:t>Projekta nosaukums</w:t>
            </w:r>
          </w:p>
        </w:tc>
        <w:tc>
          <w:tcPr>
            <w:tcW w:w="0" w:type="auto"/>
            <w:shd w:val="clear" w:color="auto" w:fill="auto"/>
            <w:vAlign w:val="center"/>
          </w:tcPr>
          <w:p w14:paraId="7A2D90F4" w14:textId="77777777" w:rsidR="009057E3" w:rsidRPr="00941E5C" w:rsidRDefault="009057E3" w:rsidP="00434CB7">
            <w:pPr>
              <w:spacing w:after="0" w:line="240" w:lineRule="auto"/>
              <w:jc w:val="center"/>
              <w:rPr>
                <w:rFonts w:ascii="Times New Roman" w:eastAsia="Times New Roman" w:hAnsi="Times New Roman" w:cs="Times New Roman"/>
                <w:b/>
                <w:bCs/>
                <w:color w:val="000000"/>
              </w:rPr>
            </w:pPr>
            <w:r w:rsidRPr="00941E5C">
              <w:rPr>
                <w:rFonts w:ascii="Times New Roman" w:eastAsia="Times New Roman" w:hAnsi="Times New Roman" w:cs="Times New Roman"/>
                <w:b/>
                <w:bCs/>
                <w:color w:val="000000"/>
              </w:rPr>
              <w:t>Sadarbības partneris</w:t>
            </w:r>
          </w:p>
        </w:tc>
        <w:tc>
          <w:tcPr>
            <w:tcW w:w="0" w:type="auto"/>
            <w:vAlign w:val="center"/>
          </w:tcPr>
          <w:p w14:paraId="411EE3B1" w14:textId="77777777" w:rsidR="009057E3" w:rsidRPr="00941E5C" w:rsidRDefault="009057E3" w:rsidP="00434CB7">
            <w:pPr>
              <w:jc w:val="center"/>
              <w:rPr>
                <w:rFonts w:ascii="Times New Roman" w:eastAsia="Times New Roman" w:hAnsi="Times New Roman" w:cs="Times New Roman"/>
                <w:b/>
                <w:bCs/>
              </w:rPr>
            </w:pPr>
            <w:r w:rsidRPr="00941E5C">
              <w:rPr>
                <w:rFonts w:ascii="Times New Roman" w:eastAsia="Times New Roman" w:hAnsi="Times New Roman" w:cs="Times New Roman"/>
                <w:b/>
                <w:bCs/>
              </w:rPr>
              <w:t>Radītais saturs</w:t>
            </w:r>
          </w:p>
        </w:tc>
        <w:tc>
          <w:tcPr>
            <w:tcW w:w="0" w:type="auto"/>
            <w:vAlign w:val="center"/>
          </w:tcPr>
          <w:p w14:paraId="5911CB4D" w14:textId="77777777" w:rsidR="009057E3" w:rsidRPr="00941E5C" w:rsidRDefault="009057E3" w:rsidP="00434CB7">
            <w:pPr>
              <w:jc w:val="center"/>
              <w:rPr>
                <w:rFonts w:ascii="Times New Roman" w:eastAsia="Times New Roman" w:hAnsi="Times New Roman" w:cs="Times New Roman"/>
                <w:b/>
                <w:bCs/>
              </w:rPr>
            </w:pPr>
            <w:r w:rsidRPr="00941E5C">
              <w:rPr>
                <w:rFonts w:ascii="Times New Roman" w:eastAsia="Times New Roman" w:hAnsi="Times New Roman" w:cs="Times New Roman"/>
                <w:b/>
                <w:bCs/>
              </w:rPr>
              <w:t>Skaits</w:t>
            </w:r>
          </w:p>
        </w:tc>
      </w:tr>
      <w:tr w:rsidR="009057E3" w:rsidRPr="00931FED" w14:paraId="46166582" w14:textId="77777777" w:rsidTr="00941E5C">
        <w:trPr>
          <w:trHeight w:val="691"/>
        </w:trPr>
        <w:tc>
          <w:tcPr>
            <w:tcW w:w="0" w:type="auto"/>
            <w:shd w:val="clear" w:color="auto" w:fill="auto"/>
            <w:noWrap/>
            <w:vAlign w:val="center"/>
          </w:tcPr>
          <w:p w14:paraId="1912B16B" w14:textId="78479124"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2020.LV/MA/033/27</w:t>
            </w:r>
          </w:p>
        </w:tc>
        <w:tc>
          <w:tcPr>
            <w:tcW w:w="0" w:type="auto"/>
            <w:shd w:val="clear" w:color="auto" w:fill="auto"/>
            <w:vAlign w:val="center"/>
          </w:tcPr>
          <w:p w14:paraId="7D2D0F43" w14:textId="1F58B90C"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color w:val="000000"/>
              </w:rPr>
              <w:t>AS "LATVIJAS MEDIJI"</w:t>
            </w:r>
          </w:p>
        </w:tc>
        <w:tc>
          <w:tcPr>
            <w:tcW w:w="4887" w:type="dxa"/>
            <w:shd w:val="clear" w:color="auto" w:fill="auto"/>
            <w:noWrap/>
            <w:vAlign w:val="center"/>
          </w:tcPr>
          <w:p w14:paraId="44AF82CA" w14:textId="3AF0C2C2"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Laikraksts "Latvijas Avīze", žurnāls "Mājas Viesis"  un portāls www.LA.LV</w:t>
            </w:r>
          </w:p>
        </w:tc>
        <w:tc>
          <w:tcPr>
            <w:tcW w:w="3367" w:type="dxa"/>
            <w:shd w:val="clear" w:color="auto" w:fill="auto"/>
            <w:vAlign w:val="center"/>
          </w:tcPr>
          <w:p w14:paraId="1C394631" w14:textId="77503B14"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Trešais bērns</w:t>
            </w:r>
          </w:p>
        </w:tc>
        <w:tc>
          <w:tcPr>
            <w:tcW w:w="0" w:type="auto"/>
            <w:shd w:val="clear" w:color="auto" w:fill="auto"/>
            <w:vAlign w:val="center"/>
          </w:tcPr>
          <w:p w14:paraId="5C46923A" w14:textId="3A78EFD4"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w:t>
            </w:r>
          </w:p>
        </w:tc>
        <w:tc>
          <w:tcPr>
            <w:tcW w:w="0" w:type="auto"/>
            <w:vAlign w:val="center"/>
          </w:tcPr>
          <w:p w14:paraId="1A649F67" w14:textId="2946A732"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raksts</w:t>
            </w:r>
            <w:r w:rsidRPr="00931FED">
              <w:rPr>
                <w:rFonts w:ascii="Times New Roman" w:hAnsi="Times New Roman" w:cs="Times New Roman"/>
                <w:color w:val="000000"/>
              </w:rPr>
              <w:br/>
              <w:t>foto</w:t>
            </w:r>
            <w:r w:rsidRPr="00931FED">
              <w:rPr>
                <w:rFonts w:ascii="Times New Roman" w:hAnsi="Times New Roman" w:cs="Times New Roman"/>
                <w:color w:val="000000"/>
              </w:rPr>
              <w:br/>
            </w:r>
            <w:proofErr w:type="spellStart"/>
            <w:r w:rsidRPr="00931FED">
              <w:rPr>
                <w:rFonts w:ascii="Times New Roman" w:hAnsi="Times New Roman" w:cs="Times New Roman"/>
                <w:color w:val="000000"/>
              </w:rPr>
              <w:t>videosižets</w:t>
            </w:r>
            <w:proofErr w:type="spellEnd"/>
          </w:p>
        </w:tc>
        <w:tc>
          <w:tcPr>
            <w:tcW w:w="0" w:type="auto"/>
            <w:vAlign w:val="center"/>
          </w:tcPr>
          <w:p w14:paraId="2143EE37" w14:textId="1ED54B1A"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8</w:t>
            </w:r>
            <w:r w:rsidRPr="00931FED">
              <w:rPr>
                <w:rFonts w:ascii="Times New Roman" w:hAnsi="Times New Roman" w:cs="Times New Roman"/>
                <w:color w:val="000000"/>
              </w:rPr>
              <w:br/>
              <w:t>8</w:t>
            </w:r>
            <w:r w:rsidRPr="00931FED">
              <w:rPr>
                <w:rFonts w:ascii="Times New Roman" w:hAnsi="Times New Roman" w:cs="Times New Roman"/>
                <w:color w:val="000000"/>
              </w:rPr>
              <w:br/>
              <w:t>1</w:t>
            </w:r>
          </w:p>
        </w:tc>
      </w:tr>
      <w:tr w:rsidR="009057E3" w:rsidRPr="00931FED" w14:paraId="12AA3644" w14:textId="77777777" w:rsidTr="00941E5C">
        <w:trPr>
          <w:trHeight w:val="697"/>
        </w:trPr>
        <w:tc>
          <w:tcPr>
            <w:tcW w:w="0" w:type="auto"/>
            <w:shd w:val="clear" w:color="auto" w:fill="auto"/>
            <w:noWrap/>
            <w:vAlign w:val="center"/>
          </w:tcPr>
          <w:p w14:paraId="64410889" w14:textId="1CF2C816"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2020.LV/MA/068/28</w:t>
            </w:r>
          </w:p>
        </w:tc>
        <w:tc>
          <w:tcPr>
            <w:tcW w:w="0" w:type="auto"/>
            <w:shd w:val="clear" w:color="auto" w:fill="auto"/>
            <w:vAlign w:val="center"/>
          </w:tcPr>
          <w:p w14:paraId="2DF16795" w14:textId="015449A8" w:rsidR="009057E3" w:rsidRPr="00931FED" w:rsidRDefault="009057E3" w:rsidP="009057E3">
            <w:pPr>
              <w:spacing w:after="0" w:line="240" w:lineRule="auto"/>
              <w:rPr>
                <w:rFonts w:ascii="Times New Roman" w:eastAsia="Times New Roman" w:hAnsi="Times New Roman" w:cs="Times New Roman"/>
                <w:color w:val="FF0000"/>
              </w:rPr>
            </w:pPr>
            <w:r w:rsidRPr="00931FED">
              <w:rPr>
                <w:rFonts w:ascii="Times New Roman" w:hAnsi="Times New Roman" w:cs="Times New Roman"/>
              </w:rPr>
              <w:t>SIA "VIDZEMES TELEVĪZIJA"</w:t>
            </w:r>
          </w:p>
        </w:tc>
        <w:tc>
          <w:tcPr>
            <w:tcW w:w="4887" w:type="dxa"/>
            <w:shd w:val="clear" w:color="auto" w:fill="auto"/>
            <w:noWrap/>
            <w:vAlign w:val="center"/>
          </w:tcPr>
          <w:p w14:paraId="211F839E" w14:textId="5257A7DB"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Latvijas Reģionu Televīzija “</w:t>
            </w:r>
            <w:proofErr w:type="spellStart"/>
            <w:r w:rsidRPr="00931FED">
              <w:rPr>
                <w:rFonts w:ascii="Times New Roman" w:hAnsi="Times New Roman" w:cs="Times New Roman"/>
                <w:color w:val="000000"/>
              </w:rPr>
              <w:t>Re:TV</w:t>
            </w:r>
            <w:proofErr w:type="spellEnd"/>
            <w:r w:rsidRPr="00931FED">
              <w:rPr>
                <w:rFonts w:ascii="Times New Roman" w:hAnsi="Times New Roman" w:cs="Times New Roman"/>
                <w:color w:val="000000"/>
              </w:rPr>
              <w:t>”</w:t>
            </w:r>
          </w:p>
        </w:tc>
        <w:tc>
          <w:tcPr>
            <w:tcW w:w="3367" w:type="dxa"/>
            <w:shd w:val="clear" w:color="auto" w:fill="auto"/>
            <w:vAlign w:val="center"/>
          </w:tcPr>
          <w:p w14:paraId="5108F89F" w14:textId="3B69E3A3"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Diskusiju cikls "Īsi un konkrēti"</w:t>
            </w:r>
          </w:p>
        </w:tc>
        <w:tc>
          <w:tcPr>
            <w:tcW w:w="0" w:type="auto"/>
            <w:shd w:val="clear" w:color="auto" w:fill="auto"/>
            <w:vAlign w:val="center"/>
          </w:tcPr>
          <w:p w14:paraId="6036DCC0" w14:textId="309028BE" w:rsidR="009057E3" w:rsidRPr="00931FED" w:rsidRDefault="009057E3" w:rsidP="009057E3">
            <w:pPr>
              <w:spacing w:after="0" w:line="240" w:lineRule="auto"/>
              <w:rPr>
                <w:rFonts w:ascii="Times New Roman" w:eastAsia="Times New Roman" w:hAnsi="Times New Roman" w:cs="Times New Roman"/>
                <w:color w:val="000000"/>
              </w:rPr>
            </w:pPr>
            <w:r w:rsidRPr="00931FED">
              <w:rPr>
                <w:rFonts w:ascii="Times New Roman" w:hAnsi="Times New Roman" w:cs="Times New Roman"/>
                <w:color w:val="000000"/>
              </w:rPr>
              <w:t>n/a</w:t>
            </w:r>
          </w:p>
        </w:tc>
        <w:tc>
          <w:tcPr>
            <w:tcW w:w="0" w:type="auto"/>
            <w:vAlign w:val="center"/>
          </w:tcPr>
          <w:p w14:paraId="33BFAEA8" w14:textId="0B56169F"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raidījumi</w:t>
            </w:r>
          </w:p>
        </w:tc>
        <w:tc>
          <w:tcPr>
            <w:tcW w:w="0" w:type="auto"/>
            <w:vAlign w:val="center"/>
          </w:tcPr>
          <w:p w14:paraId="5B9C3500" w14:textId="456AA21A" w:rsidR="009057E3" w:rsidRPr="00931FED" w:rsidRDefault="009057E3" w:rsidP="009057E3">
            <w:pPr>
              <w:rPr>
                <w:rFonts w:ascii="Times New Roman" w:hAnsi="Times New Roman" w:cs="Times New Roman"/>
                <w:color w:val="000000"/>
              </w:rPr>
            </w:pPr>
            <w:r w:rsidRPr="00931FED">
              <w:rPr>
                <w:rFonts w:ascii="Times New Roman" w:hAnsi="Times New Roman" w:cs="Times New Roman"/>
                <w:color w:val="000000"/>
              </w:rPr>
              <w:t>14</w:t>
            </w:r>
          </w:p>
        </w:tc>
      </w:tr>
    </w:tbl>
    <w:p w14:paraId="28B2B5E8" w14:textId="77777777" w:rsidR="003C7FB5" w:rsidRPr="00931FED" w:rsidRDefault="003C7FB5" w:rsidP="003D2176">
      <w:pPr>
        <w:spacing w:before="120" w:after="120" w:line="240" w:lineRule="auto"/>
        <w:rPr>
          <w:rFonts w:ascii="Times New Roman" w:eastAsia="Times New Roman" w:hAnsi="Times New Roman" w:cs="Times New Roman"/>
          <w:sz w:val="24"/>
          <w:szCs w:val="24"/>
          <w:lang w:eastAsia="lv-LV"/>
        </w:rPr>
      </w:pPr>
    </w:p>
    <w:p w14:paraId="62BFB332" w14:textId="77777777" w:rsidR="00D524EC" w:rsidRDefault="00D524EC">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5C7A68DA" w14:textId="3A9E3763" w:rsidR="004B764F" w:rsidRPr="00931FED" w:rsidRDefault="004B764F" w:rsidP="00791096">
      <w:pPr>
        <w:jc w:val="both"/>
        <w:rPr>
          <w:rFonts w:ascii="Times New Roman" w:eastAsia="Times New Roman" w:hAnsi="Times New Roman" w:cs="Times New Roman"/>
          <w:b/>
          <w:bCs/>
          <w:color w:val="000000"/>
        </w:rPr>
      </w:pPr>
      <w:r w:rsidRPr="00931FED">
        <w:rPr>
          <w:rFonts w:ascii="Times New Roman" w:eastAsia="Times New Roman" w:hAnsi="Times New Roman" w:cs="Times New Roman"/>
          <w:sz w:val="24"/>
          <w:szCs w:val="24"/>
          <w:lang w:eastAsia="lv-LV"/>
        </w:rPr>
        <w:lastRenderedPageBreak/>
        <w:t xml:space="preserve">Kopējais apgūtais programmas finansējums ir </w:t>
      </w:r>
      <w:r w:rsidR="00791096" w:rsidRPr="00931FED">
        <w:rPr>
          <w:rFonts w:ascii="Times New Roman" w:eastAsia="Times New Roman" w:hAnsi="Times New Roman" w:cs="Times New Roman"/>
          <w:b/>
          <w:bCs/>
          <w:color w:val="000000"/>
        </w:rPr>
        <w:t>726 251,77</w:t>
      </w:r>
      <w:r w:rsidRPr="00931FED">
        <w:rPr>
          <w:rFonts w:ascii="Times New Roman" w:eastAsia="Times New Roman" w:hAnsi="Times New Roman" w:cs="Times New Roman"/>
          <w:sz w:val="24"/>
          <w:szCs w:val="24"/>
          <w:lang w:eastAsia="lv-LV"/>
        </w:rPr>
        <w:t xml:space="preserve"> EUR. Finansējuma apguvi un būtiskākos nepilnīgas finansējuma apguves iemeslus skatīt 1.tabulā. </w:t>
      </w:r>
    </w:p>
    <w:p w14:paraId="46591452" w14:textId="5CD7D257" w:rsidR="004B764F" w:rsidRDefault="004B764F" w:rsidP="003D2176">
      <w:pPr>
        <w:spacing w:before="120" w:after="120" w:line="240" w:lineRule="auto"/>
        <w:jc w:val="right"/>
        <w:rPr>
          <w:rFonts w:ascii="Times New Roman" w:eastAsia="Times New Roman" w:hAnsi="Times New Roman" w:cs="Times New Roman"/>
          <w:sz w:val="24"/>
          <w:szCs w:val="24"/>
          <w:lang w:eastAsia="lv-LV"/>
        </w:rPr>
      </w:pPr>
      <w:r w:rsidRPr="00931FED">
        <w:rPr>
          <w:rFonts w:ascii="Times New Roman" w:eastAsia="Times New Roman" w:hAnsi="Times New Roman" w:cs="Times New Roman"/>
          <w:sz w:val="24"/>
          <w:szCs w:val="24"/>
          <w:lang w:eastAsia="lv-LV"/>
        </w:rPr>
        <w:t>1.tabula. Programmas finansējuma izlietojums projektos</w:t>
      </w:r>
      <w:r w:rsidR="000A7B67" w:rsidRPr="00931FED">
        <w:rPr>
          <w:rFonts w:ascii="Times New Roman" w:eastAsia="Times New Roman" w:hAnsi="Times New Roman" w:cs="Times New Roman"/>
          <w:sz w:val="24"/>
          <w:szCs w:val="24"/>
          <w:lang w:eastAsia="lv-LV"/>
        </w:rPr>
        <w:t>.</w:t>
      </w:r>
    </w:p>
    <w:p w14:paraId="5EAD2C9E" w14:textId="77777777" w:rsidR="00941E5C" w:rsidRPr="00931FED" w:rsidRDefault="00941E5C" w:rsidP="003D2176">
      <w:pPr>
        <w:spacing w:before="120" w:after="120" w:line="240" w:lineRule="auto"/>
        <w:jc w:val="right"/>
        <w:rPr>
          <w:rFonts w:ascii="Times New Roman" w:eastAsia="Times New Roman" w:hAnsi="Times New Roman" w:cs="Times New Roman"/>
          <w:sz w:val="24"/>
          <w:szCs w:val="24"/>
          <w:lang w:eastAsia="lv-LV"/>
        </w:rPr>
      </w:pPr>
    </w:p>
    <w:tbl>
      <w:tblPr>
        <w:tblW w:w="14454" w:type="dxa"/>
        <w:tblLayout w:type="fixed"/>
        <w:tblLook w:val="04A0" w:firstRow="1" w:lastRow="0" w:firstColumn="1" w:lastColumn="0" w:noHBand="0" w:noVBand="1"/>
      </w:tblPr>
      <w:tblGrid>
        <w:gridCol w:w="2122"/>
        <w:gridCol w:w="1559"/>
        <w:gridCol w:w="1559"/>
        <w:gridCol w:w="1559"/>
        <w:gridCol w:w="1701"/>
        <w:gridCol w:w="4253"/>
        <w:gridCol w:w="1701"/>
      </w:tblGrid>
      <w:tr w:rsidR="00791096" w:rsidRPr="00931FED" w14:paraId="3A80E704" w14:textId="77777777" w:rsidTr="00434CB7">
        <w:trPr>
          <w:trHeight w:val="705"/>
          <w:tblHeader/>
        </w:trPr>
        <w:tc>
          <w:tcPr>
            <w:tcW w:w="2122"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626D569E" w14:textId="77777777" w:rsidR="004B764F" w:rsidRPr="00941E5C" w:rsidRDefault="004B764F" w:rsidP="00434CB7">
            <w:pPr>
              <w:spacing w:after="0" w:line="240" w:lineRule="auto"/>
              <w:jc w:val="center"/>
              <w:rPr>
                <w:rFonts w:ascii="Times New Roman" w:eastAsia="Times New Roman" w:hAnsi="Times New Roman" w:cs="Times New Roman"/>
                <w:b/>
                <w:bCs/>
                <w:lang w:eastAsia="lv-LV"/>
              </w:rPr>
            </w:pPr>
            <w:r w:rsidRPr="00941E5C">
              <w:rPr>
                <w:rFonts w:ascii="Times New Roman" w:eastAsia="Times New Roman" w:hAnsi="Times New Roman" w:cs="Times New Roman"/>
                <w:b/>
                <w:bCs/>
                <w:lang w:eastAsia="lv-LV"/>
              </w:rPr>
              <w:t>Projekta Nr.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0DA85" w14:textId="77777777" w:rsidR="004B764F" w:rsidRPr="00941E5C" w:rsidRDefault="004B764F" w:rsidP="00434CB7">
            <w:pPr>
              <w:spacing w:after="0" w:line="240" w:lineRule="auto"/>
              <w:jc w:val="center"/>
              <w:rPr>
                <w:rFonts w:ascii="Times New Roman" w:eastAsia="Times New Roman" w:hAnsi="Times New Roman" w:cs="Times New Roman"/>
                <w:b/>
                <w:bCs/>
                <w:lang w:eastAsia="lv-LV"/>
              </w:rPr>
            </w:pPr>
            <w:r w:rsidRPr="00941E5C">
              <w:rPr>
                <w:rFonts w:ascii="Times New Roman" w:eastAsia="Times New Roman" w:hAnsi="Times New Roman" w:cs="Times New Roman"/>
                <w:b/>
                <w:bCs/>
                <w:lang w:eastAsia="lv-LV"/>
              </w:rPr>
              <w:t>Plānotais programmas finansējums</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EBE21B" w14:textId="77777777" w:rsidR="004B764F" w:rsidRPr="00941E5C" w:rsidRDefault="004B764F" w:rsidP="00434CB7">
            <w:pPr>
              <w:spacing w:after="0" w:line="240" w:lineRule="auto"/>
              <w:jc w:val="center"/>
              <w:rPr>
                <w:rFonts w:ascii="Times New Roman" w:eastAsia="Times New Roman" w:hAnsi="Times New Roman" w:cs="Times New Roman"/>
                <w:b/>
                <w:bCs/>
                <w:lang w:eastAsia="lv-LV"/>
              </w:rPr>
            </w:pPr>
            <w:r w:rsidRPr="00941E5C">
              <w:rPr>
                <w:rFonts w:ascii="Times New Roman" w:eastAsia="Times New Roman" w:hAnsi="Times New Roman" w:cs="Times New Roman"/>
                <w:b/>
                <w:bCs/>
                <w:lang w:eastAsia="lv-LV"/>
              </w:rPr>
              <w:t>Faktiskais programmas finansējums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4DEBB7" w14:textId="162200FD" w:rsidR="004B764F" w:rsidRPr="00941E5C" w:rsidRDefault="00791096" w:rsidP="00434CB7">
            <w:pPr>
              <w:spacing w:after="0" w:line="240" w:lineRule="auto"/>
              <w:jc w:val="center"/>
              <w:rPr>
                <w:rFonts w:ascii="Times New Roman" w:eastAsia="Times New Roman" w:hAnsi="Times New Roman" w:cs="Times New Roman"/>
                <w:b/>
                <w:bCs/>
                <w:lang w:eastAsia="lv-LV"/>
              </w:rPr>
            </w:pPr>
            <w:r w:rsidRPr="00941E5C">
              <w:rPr>
                <w:rFonts w:ascii="Times New Roman" w:eastAsia="Times New Roman" w:hAnsi="Times New Roman" w:cs="Times New Roman"/>
                <w:b/>
                <w:bCs/>
                <w:lang w:eastAsia="lv-LV"/>
              </w:rPr>
              <w:t>Neizlietotais finansējums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58B760" w14:textId="471545C2" w:rsidR="004B764F" w:rsidRPr="00941E5C" w:rsidRDefault="00791096" w:rsidP="00434CB7">
            <w:pPr>
              <w:spacing w:after="0" w:line="240" w:lineRule="auto"/>
              <w:jc w:val="center"/>
              <w:rPr>
                <w:rFonts w:ascii="Times New Roman" w:eastAsia="Times New Roman" w:hAnsi="Times New Roman" w:cs="Times New Roman"/>
                <w:b/>
                <w:bCs/>
                <w:lang w:eastAsia="lv-LV"/>
              </w:rPr>
            </w:pPr>
            <w:r w:rsidRPr="00941E5C">
              <w:rPr>
                <w:rFonts w:ascii="Times New Roman" w:eastAsia="Times New Roman" w:hAnsi="Times New Roman" w:cs="Times New Roman"/>
                <w:b/>
                <w:bCs/>
                <w:lang w:eastAsia="lv-LV"/>
              </w:rPr>
              <w:t>Neattiecināmās izmaksas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FCD4A" w14:textId="77777777" w:rsidR="004B764F" w:rsidRPr="00941E5C" w:rsidRDefault="004B764F" w:rsidP="00434CB7">
            <w:pPr>
              <w:spacing w:after="0" w:line="240" w:lineRule="auto"/>
              <w:jc w:val="center"/>
              <w:rPr>
                <w:rFonts w:ascii="Times New Roman" w:eastAsia="Times New Roman" w:hAnsi="Times New Roman" w:cs="Times New Roman"/>
                <w:b/>
                <w:bCs/>
                <w:lang w:eastAsia="lv-LV"/>
              </w:rPr>
            </w:pPr>
            <w:r w:rsidRPr="00941E5C">
              <w:rPr>
                <w:rFonts w:ascii="Times New Roman" w:eastAsia="Times New Roman" w:hAnsi="Times New Roman" w:cs="Times New Roman"/>
                <w:b/>
                <w:bCs/>
                <w:lang w:eastAsia="lv-LV"/>
              </w:rPr>
              <w:t xml:space="preserve">Finansējuma </w:t>
            </w:r>
            <w:proofErr w:type="spellStart"/>
            <w:r w:rsidRPr="00941E5C">
              <w:rPr>
                <w:rFonts w:ascii="Times New Roman" w:eastAsia="Times New Roman" w:hAnsi="Times New Roman" w:cs="Times New Roman"/>
                <w:b/>
                <w:bCs/>
                <w:lang w:eastAsia="lv-LV"/>
              </w:rPr>
              <w:t>neapguves</w:t>
            </w:r>
            <w:proofErr w:type="spellEnd"/>
            <w:r w:rsidRPr="00941E5C">
              <w:rPr>
                <w:rFonts w:ascii="Times New Roman" w:eastAsia="Times New Roman" w:hAnsi="Times New Roman" w:cs="Times New Roman"/>
                <w:b/>
                <w:bCs/>
                <w:lang w:eastAsia="lv-LV"/>
              </w:rPr>
              <w:t xml:space="preserve"> iemesli/ neattiecināto izmaksu iemesli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F393FC" w14:textId="00EC0A68" w:rsidR="004B764F" w:rsidRPr="00941E5C" w:rsidRDefault="004B764F" w:rsidP="00434CB7">
            <w:pPr>
              <w:spacing w:after="0" w:line="240" w:lineRule="auto"/>
              <w:jc w:val="center"/>
              <w:rPr>
                <w:rFonts w:ascii="Times New Roman" w:eastAsia="Times New Roman" w:hAnsi="Times New Roman" w:cs="Times New Roman"/>
                <w:b/>
                <w:bCs/>
                <w:lang w:eastAsia="lv-LV"/>
              </w:rPr>
            </w:pPr>
            <w:r w:rsidRPr="00941E5C">
              <w:rPr>
                <w:rFonts w:ascii="Times New Roman" w:eastAsia="Times New Roman" w:hAnsi="Times New Roman" w:cs="Times New Roman"/>
                <w:b/>
                <w:bCs/>
                <w:lang w:eastAsia="lv-LV"/>
              </w:rPr>
              <w:t>Atgū</w:t>
            </w:r>
            <w:r w:rsidR="005658CB" w:rsidRPr="00941E5C">
              <w:rPr>
                <w:rFonts w:ascii="Times New Roman" w:eastAsia="Times New Roman" w:hAnsi="Times New Roman" w:cs="Times New Roman"/>
                <w:b/>
                <w:bCs/>
                <w:lang w:eastAsia="lv-LV"/>
              </w:rPr>
              <w:t>stamās</w:t>
            </w:r>
            <w:r w:rsidRPr="00941E5C">
              <w:rPr>
                <w:rFonts w:ascii="Times New Roman" w:eastAsia="Times New Roman" w:hAnsi="Times New Roman" w:cs="Times New Roman"/>
                <w:b/>
                <w:bCs/>
                <w:lang w:eastAsia="lv-LV"/>
              </w:rPr>
              <w:t xml:space="preserve"> izmaksas</w:t>
            </w:r>
          </w:p>
        </w:tc>
      </w:tr>
      <w:tr w:rsidR="005658CB" w:rsidRPr="00931FED" w14:paraId="127930AA"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7E2B4E54" w14:textId="46771BD8"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2020.LV/MA/007/12</w:t>
            </w:r>
          </w:p>
        </w:tc>
        <w:tc>
          <w:tcPr>
            <w:tcW w:w="1559" w:type="dxa"/>
            <w:tcBorders>
              <w:top w:val="nil"/>
              <w:left w:val="nil"/>
              <w:bottom w:val="single" w:sz="4" w:space="0" w:color="auto"/>
              <w:right w:val="single" w:sz="4" w:space="0" w:color="auto"/>
            </w:tcBorders>
            <w:shd w:val="clear" w:color="auto" w:fill="auto"/>
            <w:noWrap/>
            <w:vAlign w:val="center"/>
          </w:tcPr>
          <w:p w14:paraId="5E68F076" w14:textId="3E96C0D4"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45 708.11</w:t>
            </w:r>
          </w:p>
        </w:tc>
        <w:tc>
          <w:tcPr>
            <w:tcW w:w="1559" w:type="dxa"/>
            <w:tcBorders>
              <w:top w:val="single" w:sz="4" w:space="0" w:color="auto"/>
              <w:left w:val="nil"/>
              <w:bottom w:val="single" w:sz="4" w:space="0" w:color="auto"/>
              <w:right w:val="single" w:sz="4" w:space="0" w:color="auto"/>
            </w:tcBorders>
            <w:vAlign w:val="center"/>
          </w:tcPr>
          <w:p w14:paraId="7ADDDA1F" w14:textId="524A532E"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44 947.57</w:t>
            </w:r>
          </w:p>
        </w:tc>
        <w:tc>
          <w:tcPr>
            <w:tcW w:w="1559" w:type="dxa"/>
            <w:tcBorders>
              <w:top w:val="single" w:sz="4" w:space="0" w:color="auto"/>
              <w:left w:val="single" w:sz="4" w:space="0" w:color="auto"/>
              <w:bottom w:val="single" w:sz="4" w:space="0" w:color="auto"/>
              <w:right w:val="single" w:sz="4" w:space="0" w:color="auto"/>
            </w:tcBorders>
            <w:vAlign w:val="center"/>
          </w:tcPr>
          <w:p w14:paraId="2C05CFBF" w14:textId="07D72BF6"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760.54</w:t>
            </w:r>
          </w:p>
        </w:tc>
        <w:tc>
          <w:tcPr>
            <w:tcW w:w="1701" w:type="dxa"/>
            <w:tcBorders>
              <w:top w:val="single" w:sz="4" w:space="0" w:color="auto"/>
              <w:left w:val="single" w:sz="4" w:space="0" w:color="auto"/>
              <w:bottom w:val="single" w:sz="4" w:space="0" w:color="auto"/>
              <w:right w:val="single" w:sz="4" w:space="0" w:color="auto"/>
            </w:tcBorders>
            <w:vAlign w:val="center"/>
          </w:tcPr>
          <w:p w14:paraId="75FFAF38" w14:textId="64BE3BD4"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1F991" w14:textId="5C10A633" w:rsidR="005658CB" w:rsidRPr="00931FED" w:rsidRDefault="00B60528" w:rsidP="005658CB">
            <w:pPr>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2021.gadā mainījās VSAOI likme no 24,09% uz 23,59%, kā rezultātā atalgojumam plānotais finansējums netika izlietots, kā arī netika izlietots plānotais finansējums pozīcijā “Citas izmaksas”</w:t>
            </w:r>
          </w:p>
        </w:tc>
        <w:tc>
          <w:tcPr>
            <w:tcW w:w="1701" w:type="dxa"/>
            <w:tcBorders>
              <w:top w:val="single" w:sz="4" w:space="0" w:color="auto"/>
              <w:left w:val="single" w:sz="4" w:space="0" w:color="auto"/>
              <w:bottom w:val="single" w:sz="4" w:space="0" w:color="auto"/>
              <w:right w:val="single" w:sz="4" w:space="0" w:color="auto"/>
            </w:tcBorders>
            <w:vAlign w:val="center"/>
          </w:tcPr>
          <w:p w14:paraId="1A002431" w14:textId="790D453E"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760.54</w:t>
            </w:r>
          </w:p>
        </w:tc>
      </w:tr>
      <w:tr w:rsidR="005658CB" w:rsidRPr="00931FED" w14:paraId="4EC6E960" w14:textId="77777777" w:rsidTr="00941E5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E4C9A76" w14:textId="190F8A73"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2020.LV/MA/008/07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CE7D40" w14:textId="387049F3"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45 708.11</w:t>
            </w:r>
          </w:p>
        </w:tc>
        <w:tc>
          <w:tcPr>
            <w:tcW w:w="1559" w:type="dxa"/>
            <w:tcBorders>
              <w:top w:val="single" w:sz="4" w:space="0" w:color="auto"/>
              <w:left w:val="nil"/>
              <w:bottom w:val="single" w:sz="4" w:space="0" w:color="auto"/>
              <w:right w:val="single" w:sz="4" w:space="0" w:color="auto"/>
            </w:tcBorders>
            <w:vAlign w:val="center"/>
          </w:tcPr>
          <w:p w14:paraId="6BA7FF07" w14:textId="0865F583"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44 947.56</w:t>
            </w:r>
          </w:p>
        </w:tc>
        <w:tc>
          <w:tcPr>
            <w:tcW w:w="1559" w:type="dxa"/>
            <w:tcBorders>
              <w:top w:val="single" w:sz="4" w:space="0" w:color="auto"/>
              <w:left w:val="single" w:sz="4" w:space="0" w:color="auto"/>
              <w:bottom w:val="single" w:sz="4" w:space="0" w:color="auto"/>
              <w:right w:val="single" w:sz="4" w:space="0" w:color="auto"/>
            </w:tcBorders>
            <w:vAlign w:val="center"/>
          </w:tcPr>
          <w:p w14:paraId="26EF9646" w14:textId="01FF0B57"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760.55</w:t>
            </w:r>
          </w:p>
        </w:tc>
        <w:tc>
          <w:tcPr>
            <w:tcW w:w="1701" w:type="dxa"/>
            <w:tcBorders>
              <w:top w:val="single" w:sz="4" w:space="0" w:color="auto"/>
              <w:left w:val="single" w:sz="4" w:space="0" w:color="auto"/>
              <w:bottom w:val="single" w:sz="4" w:space="0" w:color="auto"/>
              <w:right w:val="single" w:sz="4" w:space="0" w:color="auto"/>
            </w:tcBorders>
            <w:vAlign w:val="center"/>
          </w:tcPr>
          <w:p w14:paraId="5064B01B" w14:textId="3062C0F4"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4C9E2" w14:textId="4216854B" w:rsidR="005658CB" w:rsidRPr="00931FED" w:rsidRDefault="00B60528" w:rsidP="005658CB">
            <w:pPr>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2021.gadā mainījās VSAOI likme no 24,09% uz 23,59%, kā rezultātā atalgojumam plānotais finansējums netika izlietots, kā arī netika izlietots plānotais finansējums pozīcijā “Citas izmaksas”</w:t>
            </w:r>
          </w:p>
        </w:tc>
        <w:tc>
          <w:tcPr>
            <w:tcW w:w="1701" w:type="dxa"/>
            <w:tcBorders>
              <w:top w:val="single" w:sz="4" w:space="0" w:color="auto"/>
              <w:left w:val="single" w:sz="4" w:space="0" w:color="auto"/>
              <w:bottom w:val="single" w:sz="4" w:space="0" w:color="auto"/>
              <w:right w:val="single" w:sz="4" w:space="0" w:color="auto"/>
            </w:tcBorders>
            <w:vAlign w:val="center"/>
          </w:tcPr>
          <w:p w14:paraId="3581C748" w14:textId="120472A1"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760.55</w:t>
            </w:r>
          </w:p>
        </w:tc>
      </w:tr>
      <w:tr w:rsidR="005658CB" w:rsidRPr="00931FED" w14:paraId="273DE7F6"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3FF3E802" w14:textId="05D5B623"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2020.LV/MA/015/09</w:t>
            </w:r>
          </w:p>
        </w:tc>
        <w:tc>
          <w:tcPr>
            <w:tcW w:w="1559" w:type="dxa"/>
            <w:tcBorders>
              <w:top w:val="nil"/>
              <w:left w:val="nil"/>
              <w:bottom w:val="single" w:sz="4" w:space="0" w:color="auto"/>
              <w:right w:val="single" w:sz="4" w:space="0" w:color="auto"/>
            </w:tcBorders>
            <w:shd w:val="clear" w:color="auto" w:fill="auto"/>
            <w:noWrap/>
            <w:vAlign w:val="center"/>
          </w:tcPr>
          <w:p w14:paraId="0B18704B" w14:textId="391D999F"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29 474.33</w:t>
            </w:r>
          </w:p>
        </w:tc>
        <w:tc>
          <w:tcPr>
            <w:tcW w:w="1559" w:type="dxa"/>
            <w:tcBorders>
              <w:top w:val="single" w:sz="4" w:space="0" w:color="auto"/>
              <w:left w:val="nil"/>
              <w:bottom w:val="single" w:sz="4" w:space="0" w:color="auto"/>
              <w:right w:val="single" w:sz="4" w:space="0" w:color="auto"/>
            </w:tcBorders>
            <w:vAlign w:val="center"/>
          </w:tcPr>
          <w:p w14:paraId="43989F60" w14:textId="4A886859"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29 380.07</w:t>
            </w:r>
          </w:p>
        </w:tc>
        <w:tc>
          <w:tcPr>
            <w:tcW w:w="1559" w:type="dxa"/>
            <w:tcBorders>
              <w:top w:val="single" w:sz="4" w:space="0" w:color="auto"/>
              <w:left w:val="single" w:sz="4" w:space="0" w:color="auto"/>
              <w:bottom w:val="single" w:sz="4" w:space="0" w:color="auto"/>
              <w:right w:val="single" w:sz="4" w:space="0" w:color="auto"/>
            </w:tcBorders>
            <w:vAlign w:val="center"/>
          </w:tcPr>
          <w:p w14:paraId="5126ED35" w14:textId="462D257D"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94.26</w:t>
            </w:r>
          </w:p>
        </w:tc>
        <w:tc>
          <w:tcPr>
            <w:tcW w:w="1701" w:type="dxa"/>
            <w:tcBorders>
              <w:top w:val="single" w:sz="4" w:space="0" w:color="auto"/>
              <w:left w:val="single" w:sz="4" w:space="0" w:color="auto"/>
              <w:bottom w:val="single" w:sz="4" w:space="0" w:color="auto"/>
              <w:right w:val="single" w:sz="4" w:space="0" w:color="auto"/>
            </w:tcBorders>
            <w:vAlign w:val="center"/>
          </w:tcPr>
          <w:p w14:paraId="5D66E118" w14:textId="4D03FA43"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ED64390" w14:textId="42C84D3C"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2021.gadā mainījās VSAOI likme no 24,09% uz 23,59%, kā rezultātā atalgojumam plānotais finansējums netika izlietots</w:t>
            </w:r>
          </w:p>
        </w:tc>
        <w:tc>
          <w:tcPr>
            <w:tcW w:w="1701" w:type="dxa"/>
            <w:tcBorders>
              <w:top w:val="single" w:sz="4" w:space="0" w:color="auto"/>
              <w:left w:val="single" w:sz="4" w:space="0" w:color="auto"/>
              <w:bottom w:val="single" w:sz="4" w:space="0" w:color="auto"/>
              <w:right w:val="single" w:sz="4" w:space="0" w:color="auto"/>
            </w:tcBorders>
            <w:vAlign w:val="center"/>
          </w:tcPr>
          <w:p w14:paraId="0CEAD018" w14:textId="6D68FD6C"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94.26</w:t>
            </w:r>
          </w:p>
        </w:tc>
      </w:tr>
      <w:tr w:rsidR="005658CB" w:rsidRPr="00931FED" w14:paraId="485DC82B"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0CF88789" w14:textId="4266C5B0"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2020.LV/MA/017/26</w:t>
            </w:r>
          </w:p>
        </w:tc>
        <w:tc>
          <w:tcPr>
            <w:tcW w:w="1559" w:type="dxa"/>
            <w:tcBorders>
              <w:top w:val="nil"/>
              <w:left w:val="nil"/>
              <w:bottom w:val="single" w:sz="4" w:space="0" w:color="auto"/>
              <w:right w:val="single" w:sz="4" w:space="0" w:color="auto"/>
            </w:tcBorders>
            <w:shd w:val="clear" w:color="auto" w:fill="auto"/>
            <w:noWrap/>
            <w:vAlign w:val="center"/>
          </w:tcPr>
          <w:p w14:paraId="35744AF7" w14:textId="3F9B3530"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33 607.94</w:t>
            </w:r>
          </w:p>
        </w:tc>
        <w:tc>
          <w:tcPr>
            <w:tcW w:w="1559" w:type="dxa"/>
            <w:tcBorders>
              <w:top w:val="single" w:sz="4" w:space="0" w:color="auto"/>
              <w:left w:val="nil"/>
              <w:bottom w:val="single" w:sz="4" w:space="0" w:color="auto"/>
              <w:right w:val="single" w:sz="4" w:space="0" w:color="auto"/>
            </w:tcBorders>
            <w:vAlign w:val="center"/>
          </w:tcPr>
          <w:p w14:paraId="496CC869" w14:textId="6E17FC4A"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33 469.24</w:t>
            </w:r>
          </w:p>
        </w:tc>
        <w:tc>
          <w:tcPr>
            <w:tcW w:w="1559" w:type="dxa"/>
            <w:tcBorders>
              <w:top w:val="single" w:sz="4" w:space="0" w:color="auto"/>
              <w:left w:val="single" w:sz="4" w:space="0" w:color="auto"/>
              <w:bottom w:val="single" w:sz="4" w:space="0" w:color="auto"/>
              <w:right w:val="single" w:sz="4" w:space="0" w:color="auto"/>
            </w:tcBorders>
            <w:vAlign w:val="center"/>
          </w:tcPr>
          <w:p w14:paraId="6D514673" w14:textId="13313A69"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138.70</w:t>
            </w:r>
          </w:p>
        </w:tc>
        <w:tc>
          <w:tcPr>
            <w:tcW w:w="1701" w:type="dxa"/>
            <w:tcBorders>
              <w:top w:val="single" w:sz="4" w:space="0" w:color="auto"/>
              <w:left w:val="single" w:sz="4" w:space="0" w:color="auto"/>
              <w:bottom w:val="single" w:sz="4" w:space="0" w:color="auto"/>
              <w:right w:val="single" w:sz="4" w:space="0" w:color="auto"/>
            </w:tcBorders>
            <w:vAlign w:val="center"/>
          </w:tcPr>
          <w:p w14:paraId="62088F9A" w14:textId="629A8DE8"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D7A0173" w14:textId="4CA68DD6"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2021.gadā mainījās VSAOI likme no 24,09% uz 23,59%, kā rezultātā atalgojumam plānotais finansējums netika izlietots</w:t>
            </w:r>
          </w:p>
        </w:tc>
        <w:tc>
          <w:tcPr>
            <w:tcW w:w="1701" w:type="dxa"/>
            <w:tcBorders>
              <w:top w:val="single" w:sz="4" w:space="0" w:color="auto"/>
              <w:left w:val="single" w:sz="4" w:space="0" w:color="auto"/>
              <w:bottom w:val="single" w:sz="4" w:space="0" w:color="auto"/>
              <w:right w:val="single" w:sz="4" w:space="0" w:color="auto"/>
            </w:tcBorders>
            <w:vAlign w:val="center"/>
          </w:tcPr>
          <w:p w14:paraId="4C96984E" w14:textId="74964D20"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138.70</w:t>
            </w:r>
          </w:p>
        </w:tc>
      </w:tr>
      <w:tr w:rsidR="005658CB" w:rsidRPr="00931FED" w14:paraId="1E84AA8E" w14:textId="77777777" w:rsidTr="00941E5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0D4FFAC" w14:textId="4572A373"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2020.LV/MA/019/23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15276" w14:textId="405456C4"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8 443.24</w:t>
            </w:r>
          </w:p>
        </w:tc>
        <w:tc>
          <w:tcPr>
            <w:tcW w:w="1559" w:type="dxa"/>
            <w:tcBorders>
              <w:top w:val="single" w:sz="4" w:space="0" w:color="auto"/>
              <w:left w:val="single" w:sz="4" w:space="0" w:color="auto"/>
              <w:bottom w:val="single" w:sz="4" w:space="0" w:color="auto"/>
              <w:right w:val="single" w:sz="4" w:space="0" w:color="auto"/>
            </w:tcBorders>
            <w:vAlign w:val="center"/>
          </w:tcPr>
          <w:p w14:paraId="2EA53EB4" w14:textId="29369A8C"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8 339.66</w:t>
            </w:r>
          </w:p>
        </w:tc>
        <w:tc>
          <w:tcPr>
            <w:tcW w:w="1559" w:type="dxa"/>
            <w:tcBorders>
              <w:top w:val="single" w:sz="4" w:space="0" w:color="auto"/>
              <w:left w:val="single" w:sz="4" w:space="0" w:color="auto"/>
              <w:bottom w:val="single" w:sz="4" w:space="0" w:color="auto"/>
              <w:right w:val="single" w:sz="4" w:space="0" w:color="auto"/>
            </w:tcBorders>
            <w:vAlign w:val="center"/>
          </w:tcPr>
          <w:p w14:paraId="14633DF5" w14:textId="5F665CF5"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103.58</w:t>
            </w:r>
          </w:p>
        </w:tc>
        <w:tc>
          <w:tcPr>
            <w:tcW w:w="1701" w:type="dxa"/>
            <w:tcBorders>
              <w:top w:val="single" w:sz="4" w:space="0" w:color="auto"/>
              <w:left w:val="single" w:sz="4" w:space="0" w:color="auto"/>
              <w:bottom w:val="single" w:sz="4" w:space="0" w:color="auto"/>
              <w:right w:val="single" w:sz="4" w:space="0" w:color="auto"/>
            </w:tcBorders>
            <w:vAlign w:val="center"/>
          </w:tcPr>
          <w:p w14:paraId="3E4CAD2E" w14:textId="75091305"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E9C9B00" w14:textId="26918B1D"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2021.gadā mainījās VSAOI likme no 24,09% uz 23,59%, kā rezultātā atalgojumam plānotais finansējums netika izlietots</w:t>
            </w:r>
          </w:p>
        </w:tc>
        <w:tc>
          <w:tcPr>
            <w:tcW w:w="1701" w:type="dxa"/>
            <w:tcBorders>
              <w:top w:val="single" w:sz="4" w:space="0" w:color="auto"/>
              <w:left w:val="single" w:sz="4" w:space="0" w:color="auto"/>
              <w:bottom w:val="single" w:sz="4" w:space="0" w:color="auto"/>
              <w:right w:val="single" w:sz="4" w:space="0" w:color="auto"/>
            </w:tcBorders>
            <w:vAlign w:val="center"/>
          </w:tcPr>
          <w:p w14:paraId="78F307F1" w14:textId="09EE3BC4"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103.58</w:t>
            </w:r>
          </w:p>
        </w:tc>
      </w:tr>
      <w:tr w:rsidR="005658CB" w:rsidRPr="00931FED" w14:paraId="2BB9F5E0" w14:textId="77777777" w:rsidTr="00941E5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28FC2C1" w14:textId="3551FB00"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2020.LV/MA/020/17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02F56A8" w14:textId="7E917F5B"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35 221.58</w:t>
            </w:r>
          </w:p>
        </w:tc>
        <w:tc>
          <w:tcPr>
            <w:tcW w:w="1559" w:type="dxa"/>
            <w:tcBorders>
              <w:top w:val="single" w:sz="4" w:space="0" w:color="auto"/>
              <w:left w:val="nil"/>
              <w:bottom w:val="single" w:sz="4" w:space="0" w:color="auto"/>
              <w:right w:val="single" w:sz="4" w:space="0" w:color="auto"/>
            </w:tcBorders>
            <w:vAlign w:val="center"/>
          </w:tcPr>
          <w:p w14:paraId="731C3E20" w14:textId="2ED3A37C"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35 096.49</w:t>
            </w:r>
          </w:p>
        </w:tc>
        <w:tc>
          <w:tcPr>
            <w:tcW w:w="1559" w:type="dxa"/>
            <w:tcBorders>
              <w:top w:val="single" w:sz="4" w:space="0" w:color="auto"/>
              <w:left w:val="single" w:sz="4" w:space="0" w:color="auto"/>
              <w:bottom w:val="single" w:sz="4" w:space="0" w:color="auto"/>
              <w:right w:val="single" w:sz="4" w:space="0" w:color="auto"/>
            </w:tcBorders>
            <w:vAlign w:val="center"/>
          </w:tcPr>
          <w:p w14:paraId="1D883C53" w14:textId="7B2D67A7"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125.09</w:t>
            </w:r>
          </w:p>
        </w:tc>
        <w:tc>
          <w:tcPr>
            <w:tcW w:w="1701" w:type="dxa"/>
            <w:tcBorders>
              <w:top w:val="single" w:sz="4" w:space="0" w:color="auto"/>
              <w:left w:val="single" w:sz="4" w:space="0" w:color="auto"/>
              <w:bottom w:val="single" w:sz="4" w:space="0" w:color="auto"/>
              <w:right w:val="single" w:sz="4" w:space="0" w:color="auto"/>
            </w:tcBorders>
            <w:vAlign w:val="center"/>
          </w:tcPr>
          <w:p w14:paraId="0E7F08CF" w14:textId="17EE5BEB"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A8199B5" w14:textId="3892A037"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2021.gadā mainījās VSAOI likme no 24,09% uz 23,59%, kā rezultātā atalgojumam plānotais finansējums netika izlietots</w:t>
            </w:r>
          </w:p>
        </w:tc>
        <w:tc>
          <w:tcPr>
            <w:tcW w:w="1701" w:type="dxa"/>
            <w:tcBorders>
              <w:top w:val="single" w:sz="4" w:space="0" w:color="auto"/>
              <w:left w:val="single" w:sz="4" w:space="0" w:color="auto"/>
              <w:bottom w:val="single" w:sz="4" w:space="0" w:color="auto"/>
              <w:right w:val="single" w:sz="4" w:space="0" w:color="auto"/>
            </w:tcBorders>
            <w:vAlign w:val="center"/>
          </w:tcPr>
          <w:p w14:paraId="18F28A8D" w14:textId="690A7526"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125.09</w:t>
            </w:r>
          </w:p>
        </w:tc>
      </w:tr>
      <w:tr w:rsidR="00791096" w:rsidRPr="00931FED" w14:paraId="3B68D2F7"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181A6420" w14:textId="7BFADCF8"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2020.LV/MA/021/04</w:t>
            </w:r>
          </w:p>
        </w:tc>
        <w:tc>
          <w:tcPr>
            <w:tcW w:w="1559" w:type="dxa"/>
            <w:tcBorders>
              <w:top w:val="nil"/>
              <w:left w:val="nil"/>
              <w:bottom w:val="single" w:sz="4" w:space="0" w:color="auto"/>
              <w:right w:val="single" w:sz="4" w:space="0" w:color="auto"/>
            </w:tcBorders>
            <w:shd w:val="clear" w:color="auto" w:fill="auto"/>
            <w:noWrap/>
            <w:vAlign w:val="center"/>
          </w:tcPr>
          <w:p w14:paraId="477FD99F" w14:textId="2ECFC450"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9 844.57</w:t>
            </w:r>
          </w:p>
        </w:tc>
        <w:tc>
          <w:tcPr>
            <w:tcW w:w="1559" w:type="dxa"/>
            <w:tcBorders>
              <w:top w:val="single" w:sz="4" w:space="0" w:color="auto"/>
              <w:left w:val="nil"/>
              <w:bottom w:val="single" w:sz="4" w:space="0" w:color="auto"/>
              <w:right w:val="single" w:sz="4" w:space="0" w:color="auto"/>
            </w:tcBorders>
            <w:vAlign w:val="center"/>
          </w:tcPr>
          <w:p w14:paraId="0ECC72DE" w14:textId="08338F7C"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9 844.57</w:t>
            </w:r>
          </w:p>
        </w:tc>
        <w:tc>
          <w:tcPr>
            <w:tcW w:w="1559" w:type="dxa"/>
            <w:tcBorders>
              <w:top w:val="single" w:sz="4" w:space="0" w:color="auto"/>
              <w:left w:val="single" w:sz="4" w:space="0" w:color="auto"/>
              <w:bottom w:val="single" w:sz="4" w:space="0" w:color="auto"/>
              <w:right w:val="single" w:sz="4" w:space="0" w:color="auto"/>
            </w:tcBorders>
            <w:vAlign w:val="center"/>
          </w:tcPr>
          <w:p w14:paraId="545F7AC6" w14:textId="7BCDB553"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6DF5ECBF" w14:textId="1DB2200C"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E884E08" w14:textId="70DD415F"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n/a</w:t>
            </w:r>
          </w:p>
        </w:tc>
        <w:tc>
          <w:tcPr>
            <w:tcW w:w="1701" w:type="dxa"/>
            <w:tcBorders>
              <w:top w:val="single" w:sz="4" w:space="0" w:color="auto"/>
              <w:left w:val="single" w:sz="4" w:space="0" w:color="auto"/>
              <w:bottom w:val="single" w:sz="4" w:space="0" w:color="auto"/>
              <w:right w:val="single" w:sz="4" w:space="0" w:color="auto"/>
            </w:tcBorders>
            <w:vAlign w:val="center"/>
          </w:tcPr>
          <w:p w14:paraId="1E263916" w14:textId="77777777"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w:t>
            </w:r>
          </w:p>
        </w:tc>
      </w:tr>
      <w:tr w:rsidR="00791096" w:rsidRPr="00931FED" w14:paraId="2492DB9C"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3F721CA1" w14:textId="1E2CBC27"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2020.LV/MA/022/10</w:t>
            </w:r>
          </w:p>
        </w:tc>
        <w:tc>
          <w:tcPr>
            <w:tcW w:w="1559" w:type="dxa"/>
            <w:tcBorders>
              <w:top w:val="nil"/>
              <w:left w:val="nil"/>
              <w:bottom w:val="single" w:sz="4" w:space="0" w:color="auto"/>
              <w:right w:val="single" w:sz="4" w:space="0" w:color="auto"/>
            </w:tcBorders>
            <w:shd w:val="clear" w:color="auto" w:fill="auto"/>
            <w:noWrap/>
            <w:vAlign w:val="center"/>
          </w:tcPr>
          <w:p w14:paraId="17C13098" w14:textId="73AB0D72"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24 964.30</w:t>
            </w:r>
          </w:p>
        </w:tc>
        <w:tc>
          <w:tcPr>
            <w:tcW w:w="1559" w:type="dxa"/>
            <w:tcBorders>
              <w:top w:val="single" w:sz="4" w:space="0" w:color="auto"/>
              <w:left w:val="nil"/>
              <w:bottom w:val="single" w:sz="4" w:space="0" w:color="auto"/>
              <w:right w:val="single" w:sz="4" w:space="0" w:color="auto"/>
            </w:tcBorders>
            <w:vAlign w:val="center"/>
          </w:tcPr>
          <w:p w14:paraId="69720478" w14:textId="3D144DCE"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24 855.08</w:t>
            </w:r>
          </w:p>
        </w:tc>
        <w:tc>
          <w:tcPr>
            <w:tcW w:w="1559" w:type="dxa"/>
            <w:tcBorders>
              <w:top w:val="single" w:sz="4" w:space="0" w:color="auto"/>
              <w:left w:val="single" w:sz="4" w:space="0" w:color="auto"/>
              <w:bottom w:val="single" w:sz="4" w:space="0" w:color="auto"/>
              <w:right w:val="single" w:sz="4" w:space="0" w:color="auto"/>
            </w:tcBorders>
            <w:vAlign w:val="center"/>
          </w:tcPr>
          <w:p w14:paraId="562253D9" w14:textId="195BEB8B" w:rsidR="00791096" w:rsidRPr="00931FED" w:rsidRDefault="00791096" w:rsidP="00791096">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109.22</w:t>
            </w:r>
          </w:p>
        </w:tc>
        <w:tc>
          <w:tcPr>
            <w:tcW w:w="1701" w:type="dxa"/>
            <w:tcBorders>
              <w:top w:val="single" w:sz="4" w:space="0" w:color="auto"/>
              <w:left w:val="single" w:sz="4" w:space="0" w:color="auto"/>
              <w:bottom w:val="single" w:sz="4" w:space="0" w:color="auto"/>
              <w:right w:val="single" w:sz="4" w:space="0" w:color="auto"/>
            </w:tcBorders>
            <w:vAlign w:val="center"/>
          </w:tcPr>
          <w:p w14:paraId="7DF78704" w14:textId="7667E0C0" w:rsidR="00791096" w:rsidRPr="00931FED" w:rsidRDefault="00791096" w:rsidP="00791096">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C03A6D5" w14:textId="1157E42A" w:rsidR="00791096" w:rsidRPr="00931FED" w:rsidRDefault="00CD2F5A" w:rsidP="00791096">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2021.gadā mainījās VSAOI likme no 24,09% uz 23,59%, kā rezultātā atalgojumam plānotais finansējums netika izlietots</w:t>
            </w:r>
          </w:p>
        </w:tc>
        <w:tc>
          <w:tcPr>
            <w:tcW w:w="1701" w:type="dxa"/>
            <w:tcBorders>
              <w:top w:val="single" w:sz="4" w:space="0" w:color="auto"/>
              <w:left w:val="single" w:sz="4" w:space="0" w:color="auto"/>
              <w:bottom w:val="single" w:sz="4" w:space="0" w:color="auto"/>
              <w:right w:val="single" w:sz="4" w:space="0" w:color="auto"/>
            </w:tcBorders>
            <w:vAlign w:val="center"/>
          </w:tcPr>
          <w:p w14:paraId="5323EEF4" w14:textId="1B34D5C6" w:rsidR="00791096" w:rsidRPr="00931FED" w:rsidRDefault="005658CB" w:rsidP="00791096">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109.22</w:t>
            </w:r>
          </w:p>
        </w:tc>
      </w:tr>
      <w:tr w:rsidR="00791096" w:rsidRPr="00931FED" w14:paraId="1BFE77ED"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30FFC8C3" w14:textId="302A2730"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lastRenderedPageBreak/>
              <w:t>2020.LV/MA/026/05</w:t>
            </w:r>
          </w:p>
        </w:tc>
        <w:tc>
          <w:tcPr>
            <w:tcW w:w="1559" w:type="dxa"/>
            <w:tcBorders>
              <w:top w:val="nil"/>
              <w:left w:val="nil"/>
              <w:bottom w:val="single" w:sz="4" w:space="0" w:color="auto"/>
              <w:right w:val="single" w:sz="4" w:space="0" w:color="auto"/>
            </w:tcBorders>
            <w:shd w:val="clear" w:color="auto" w:fill="auto"/>
            <w:noWrap/>
            <w:vAlign w:val="center"/>
          </w:tcPr>
          <w:p w14:paraId="5FC5B98E" w14:textId="46D1CD50"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14 932.84</w:t>
            </w:r>
          </w:p>
        </w:tc>
        <w:tc>
          <w:tcPr>
            <w:tcW w:w="1559" w:type="dxa"/>
            <w:tcBorders>
              <w:top w:val="single" w:sz="4" w:space="0" w:color="auto"/>
              <w:left w:val="nil"/>
              <w:bottom w:val="single" w:sz="4" w:space="0" w:color="auto"/>
              <w:right w:val="single" w:sz="4" w:space="0" w:color="auto"/>
            </w:tcBorders>
            <w:vAlign w:val="center"/>
          </w:tcPr>
          <w:p w14:paraId="3F6C58D3" w14:textId="4EF9B5CC"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14 932.84</w:t>
            </w:r>
          </w:p>
        </w:tc>
        <w:tc>
          <w:tcPr>
            <w:tcW w:w="1559" w:type="dxa"/>
            <w:tcBorders>
              <w:top w:val="single" w:sz="4" w:space="0" w:color="auto"/>
              <w:left w:val="single" w:sz="4" w:space="0" w:color="auto"/>
              <w:bottom w:val="single" w:sz="4" w:space="0" w:color="auto"/>
              <w:right w:val="single" w:sz="4" w:space="0" w:color="auto"/>
            </w:tcBorders>
            <w:vAlign w:val="center"/>
          </w:tcPr>
          <w:p w14:paraId="3A986122" w14:textId="4C272581"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02D31DF6" w14:textId="14D6A566"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8311A37" w14:textId="02CF9715"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n/a</w:t>
            </w:r>
          </w:p>
        </w:tc>
        <w:tc>
          <w:tcPr>
            <w:tcW w:w="1701" w:type="dxa"/>
            <w:tcBorders>
              <w:top w:val="single" w:sz="4" w:space="0" w:color="auto"/>
              <w:left w:val="single" w:sz="4" w:space="0" w:color="auto"/>
              <w:bottom w:val="single" w:sz="4" w:space="0" w:color="auto"/>
              <w:right w:val="single" w:sz="4" w:space="0" w:color="auto"/>
            </w:tcBorders>
            <w:vAlign w:val="center"/>
          </w:tcPr>
          <w:p w14:paraId="0EC7A480" w14:textId="77777777"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w:t>
            </w:r>
          </w:p>
        </w:tc>
      </w:tr>
      <w:tr w:rsidR="005658CB" w:rsidRPr="00931FED" w14:paraId="03438D9A"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0C4B8622" w14:textId="733B7B18"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2020.LV/MA/028/22</w:t>
            </w:r>
          </w:p>
        </w:tc>
        <w:tc>
          <w:tcPr>
            <w:tcW w:w="1559" w:type="dxa"/>
            <w:tcBorders>
              <w:top w:val="nil"/>
              <w:left w:val="nil"/>
              <w:bottom w:val="single" w:sz="4" w:space="0" w:color="auto"/>
              <w:right w:val="single" w:sz="4" w:space="0" w:color="auto"/>
            </w:tcBorders>
            <w:shd w:val="clear" w:color="auto" w:fill="auto"/>
            <w:noWrap/>
            <w:vAlign w:val="center"/>
          </w:tcPr>
          <w:p w14:paraId="48658152" w14:textId="38DFB787"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9 712.89</w:t>
            </w:r>
          </w:p>
        </w:tc>
        <w:tc>
          <w:tcPr>
            <w:tcW w:w="1559" w:type="dxa"/>
            <w:tcBorders>
              <w:top w:val="single" w:sz="4" w:space="0" w:color="auto"/>
              <w:left w:val="nil"/>
              <w:bottom w:val="single" w:sz="4" w:space="0" w:color="auto"/>
              <w:right w:val="single" w:sz="4" w:space="0" w:color="auto"/>
            </w:tcBorders>
            <w:vAlign w:val="center"/>
          </w:tcPr>
          <w:p w14:paraId="791EFEC0" w14:textId="5CC02468"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9 706.19</w:t>
            </w:r>
          </w:p>
        </w:tc>
        <w:tc>
          <w:tcPr>
            <w:tcW w:w="1559" w:type="dxa"/>
            <w:tcBorders>
              <w:top w:val="single" w:sz="4" w:space="0" w:color="auto"/>
              <w:left w:val="single" w:sz="4" w:space="0" w:color="auto"/>
              <w:bottom w:val="single" w:sz="4" w:space="0" w:color="auto"/>
              <w:right w:val="single" w:sz="4" w:space="0" w:color="auto"/>
            </w:tcBorders>
            <w:vAlign w:val="center"/>
          </w:tcPr>
          <w:p w14:paraId="35201565" w14:textId="7726C986"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6.70</w:t>
            </w:r>
          </w:p>
        </w:tc>
        <w:tc>
          <w:tcPr>
            <w:tcW w:w="1701" w:type="dxa"/>
            <w:tcBorders>
              <w:top w:val="single" w:sz="4" w:space="0" w:color="auto"/>
              <w:left w:val="single" w:sz="4" w:space="0" w:color="auto"/>
              <w:bottom w:val="single" w:sz="4" w:space="0" w:color="auto"/>
              <w:right w:val="single" w:sz="4" w:space="0" w:color="auto"/>
            </w:tcBorders>
            <w:vAlign w:val="center"/>
          </w:tcPr>
          <w:p w14:paraId="2AE19118" w14:textId="260E0CB2"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A88118C" w14:textId="391AC613" w:rsidR="005658CB" w:rsidRPr="00931FED" w:rsidRDefault="00594C45" w:rsidP="005658CB">
            <w:pPr>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2021.gadā mainījās VSAOI likme no 24,09% uz 23,59%, kā rezultātā atalgojumam plānotais finansējums netika izlietots, kā arī netika izlietots plānotais finansējums pozīcijā “Citas izmaksas”</w:t>
            </w:r>
          </w:p>
        </w:tc>
        <w:tc>
          <w:tcPr>
            <w:tcW w:w="1701" w:type="dxa"/>
            <w:tcBorders>
              <w:top w:val="single" w:sz="4" w:space="0" w:color="auto"/>
              <w:left w:val="single" w:sz="4" w:space="0" w:color="auto"/>
              <w:bottom w:val="single" w:sz="4" w:space="0" w:color="auto"/>
              <w:right w:val="single" w:sz="4" w:space="0" w:color="auto"/>
            </w:tcBorders>
            <w:vAlign w:val="center"/>
          </w:tcPr>
          <w:p w14:paraId="4115FACE" w14:textId="34C1D2CD"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6.70</w:t>
            </w:r>
          </w:p>
        </w:tc>
      </w:tr>
      <w:tr w:rsidR="005658CB" w:rsidRPr="00931FED" w14:paraId="2A781191"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519BFB7A" w14:textId="0B6A472D"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2020.LV/MA/029/18</w:t>
            </w:r>
          </w:p>
        </w:tc>
        <w:tc>
          <w:tcPr>
            <w:tcW w:w="1559" w:type="dxa"/>
            <w:tcBorders>
              <w:top w:val="nil"/>
              <w:left w:val="nil"/>
              <w:bottom w:val="single" w:sz="4" w:space="0" w:color="auto"/>
              <w:right w:val="single" w:sz="4" w:space="0" w:color="auto"/>
            </w:tcBorders>
            <w:shd w:val="clear" w:color="auto" w:fill="auto"/>
            <w:noWrap/>
            <w:vAlign w:val="center"/>
          </w:tcPr>
          <w:p w14:paraId="680B4971" w14:textId="79909101"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20 925.08</w:t>
            </w:r>
          </w:p>
        </w:tc>
        <w:tc>
          <w:tcPr>
            <w:tcW w:w="1559" w:type="dxa"/>
            <w:tcBorders>
              <w:top w:val="single" w:sz="4" w:space="0" w:color="auto"/>
              <w:left w:val="nil"/>
              <w:bottom w:val="single" w:sz="4" w:space="0" w:color="auto"/>
              <w:right w:val="single" w:sz="4" w:space="0" w:color="auto"/>
            </w:tcBorders>
            <w:vAlign w:val="center"/>
          </w:tcPr>
          <w:p w14:paraId="140D67E5" w14:textId="524186B1"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20 657.22</w:t>
            </w:r>
          </w:p>
        </w:tc>
        <w:tc>
          <w:tcPr>
            <w:tcW w:w="1559" w:type="dxa"/>
            <w:tcBorders>
              <w:top w:val="single" w:sz="4" w:space="0" w:color="auto"/>
              <w:left w:val="single" w:sz="4" w:space="0" w:color="auto"/>
              <w:bottom w:val="single" w:sz="4" w:space="0" w:color="auto"/>
              <w:right w:val="single" w:sz="4" w:space="0" w:color="auto"/>
            </w:tcBorders>
            <w:vAlign w:val="center"/>
          </w:tcPr>
          <w:p w14:paraId="6157689F" w14:textId="2FC19338"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267.86</w:t>
            </w:r>
          </w:p>
        </w:tc>
        <w:tc>
          <w:tcPr>
            <w:tcW w:w="1701" w:type="dxa"/>
            <w:tcBorders>
              <w:top w:val="single" w:sz="4" w:space="0" w:color="auto"/>
              <w:left w:val="single" w:sz="4" w:space="0" w:color="auto"/>
              <w:bottom w:val="single" w:sz="4" w:space="0" w:color="auto"/>
              <w:right w:val="single" w:sz="4" w:space="0" w:color="auto"/>
            </w:tcBorders>
            <w:vAlign w:val="center"/>
          </w:tcPr>
          <w:p w14:paraId="715590F2" w14:textId="30399D77"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AA69769" w14:textId="0AA864A3" w:rsidR="005658CB" w:rsidRPr="00931FED" w:rsidRDefault="00D471B5" w:rsidP="005658CB">
            <w:pPr>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2021.gadā mainījās VSAOI likme no 24,09% uz 23,59%, kā rezultātā atalgojumam plānotais finansējums netika izlietots</w:t>
            </w:r>
          </w:p>
        </w:tc>
        <w:tc>
          <w:tcPr>
            <w:tcW w:w="1701" w:type="dxa"/>
            <w:tcBorders>
              <w:top w:val="single" w:sz="4" w:space="0" w:color="auto"/>
              <w:left w:val="single" w:sz="4" w:space="0" w:color="auto"/>
              <w:bottom w:val="single" w:sz="4" w:space="0" w:color="auto"/>
              <w:right w:val="single" w:sz="4" w:space="0" w:color="auto"/>
            </w:tcBorders>
            <w:vAlign w:val="center"/>
          </w:tcPr>
          <w:p w14:paraId="640B8EF4" w14:textId="2019458B"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267.86</w:t>
            </w:r>
          </w:p>
        </w:tc>
      </w:tr>
      <w:tr w:rsidR="005658CB" w:rsidRPr="00931FED" w14:paraId="266A83B0"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5B46A2DE" w14:textId="3C3DC109"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2020.LV/MA/030/24</w:t>
            </w:r>
          </w:p>
        </w:tc>
        <w:tc>
          <w:tcPr>
            <w:tcW w:w="1559" w:type="dxa"/>
            <w:tcBorders>
              <w:top w:val="nil"/>
              <w:left w:val="nil"/>
              <w:bottom w:val="single" w:sz="4" w:space="0" w:color="auto"/>
              <w:right w:val="single" w:sz="4" w:space="0" w:color="auto"/>
            </w:tcBorders>
            <w:shd w:val="clear" w:color="auto" w:fill="auto"/>
            <w:noWrap/>
            <w:vAlign w:val="center"/>
          </w:tcPr>
          <w:p w14:paraId="3FE30B85" w14:textId="3A17C0D6"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28 587.60</w:t>
            </w:r>
          </w:p>
        </w:tc>
        <w:tc>
          <w:tcPr>
            <w:tcW w:w="1559" w:type="dxa"/>
            <w:tcBorders>
              <w:top w:val="single" w:sz="4" w:space="0" w:color="auto"/>
              <w:left w:val="nil"/>
              <w:bottom w:val="single" w:sz="4" w:space="0" w:color="auto"/>
              <w:right w:val="single" w:sz="4" w:space="0" w:color="auto"/>
            </w:tcBorders>
            <w:vAlign w:val="center"/>
          </w:tcPr>
          <w:p w14:paraId="043DC43D" w14:textId="36D91722"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27 607.12</w:t>
            </w:r>
          </w:p>
        </w:tc>
        <w:tc>
          <w:tcPr>
            <w:tcW w:w="1559" w:type="dxa"/>
            <w:tcBorders>
              <w:top w:val="single" w:sz="4" w:space="0" w:color="auto"/>
              <w:left w:val="single" w:sz="4" w:space="0" w:color="auto"/>
              <w:bottom w:val="single" w:sz="4" w:space="0" w:color="auto"/>
              <w:right w:val="single" w:sz="4" w:space="0" w:color="auto"/>
            </w:tcBorders>
            <w:vAlign w:val="center"/>
          </w:tcPr>
          <w:p w14:paraId="509E003F" w14:textId="5662E8A2"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980.48</w:t>
            </w:r>
          </w:p>
        </w:tc>
        <w:tc>
          <w:tcPr>
            <w:tcW w:w="1701" w:type="dxa"/>
            <w:tcBorders>
              <w:top w:val="single" w:sz="4" w:space="0" w:color="auto"/>
              <w:left w:val="single" w:sz="4" w:space="0" w:color="auto"/>
              <w:bottom w:val="single" w:sz="4" w:space="0" w:color="auto"/>
              <w:right w:val="single" w:sz="4" w:space="0" w:color="auto"/>
            </w:tcBorders>
            <w:vAlign w:val="center"/>
          </w:tcPr>
          <w:p w14:paraId="587C518B" w14:textId="2B836C10"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4512779" w14:textId="6F6B2242" w:rsidR="005658CB" w:rsidRPr="00931FED" w:rsidRDefault="004558CF" w:rsidP="005658CB">
            <w:pPr>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2021.gadā mainījās VSAOI likme no 24,09% uz 23,59%, kā rezultātā atalgojumam plānotais finansējums netika izlietots, kā arī netika izlietots plānotais finansējums pozīcijā “Citas izmaksas”</w:t>
            </w:r>
          </w:p>
        </w:tc>
        <w:tc>
          <w:tcPr>
            <w:tcW w:w="1701" w:type="dxa"/>
            <w:tcBorders>
              <w:top w:val="single" w:sz="4" w:space="0" w:color="auto"/>
              <w:left w:val="single" w:sz="4" w:space="0" w:color="auto"/>
              <w:bottom w:val="single" w:sz="4" w:space="0" w:color="auto"/>
              <w:right w:val="single" w:sz="4" w:space="0" w:color="auto"/>
            </w:tcBorders>
            <w:vAlign w:val="center"/>
          </w:tcPr>
          <w:p w14:paraId="28642EF7" w14:textId="4A54560C"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980.48</w:t>
            </w:r>
          </w:p>
        </w:tc>
      </w:tr>
      <w:tr w:rsidR="00791096" w:rsidRPr="00931FED" w14:paraId="5268761B" w14:textId="77777777" w:rsidTr="00941E5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F4AB520" w14:textId="6F9F5E81"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2020.LV/MA/031/19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1383AF" w14:textId="79BE4E53"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39 895.64</w:t>
            </w:r>
          </w:p>
        </w:tc>
        <w:tc>
          <w:tcPr>
            <w:tcW w:w="1559" w:type="dxa"/>
            <w:tcBorders>
              <w:top w:val="single" w:sz="4" w:space="0" w:color="auto"/>
              <w:left w:val="nil"/>
              <w:bottom w:val="single" w:sz="4" w:space="0" w:color="auto"/>
              <w:right w:val="single" w:sz="4" w:space="0" w:color="auto"/>
            </w:tcBorders>
            <w:vAlign w:val="center"/>
          </w:tcPr>
          <w:p w14:paraId="17AFC278" w14:textId="41593D3B"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39 895.64</w:t>
            </w:r>
          </w:p>
        </w:tc>
        <w:tc>
          <w:tcPr>
            <w:tcW w:w="1559" w:type="dxa"/>
            <w:tcBorders>
              <w:top w:val="single" w:sz="4" w:space="0" w:color="auto"/>
              <w:left w:val="single" w:sz="4" w:space="0" w:color="auto"/>
              <w:bottom w:val="single" w:sz="4" w:space="0" w:color="auto"/>
              <w:right w:val="single" w:sz="4" w:space="0" w:color="auto"/>
            </w:tcBorders>
            <w:vAlign w:val="center"/>
          </w:tcPr>
          <w:p w14:paraId="4CC42CAA" w14:textId="03D5A856" w:rsidR="00791096" w:rsidRPr="00931FED" w:rsidRDefault="00791096" w:rsidP="00791096">
            <w:pPr>
              <w:suppressAutoHyphens/>
              <w:spacing w:after="0" w:line="240" w:lineRule="auto"/>
              <w:ind w:left="29"/>
              <w:rPr>
                <w:rFonts w:ascii="Times New Roman" w:eastAsia="Times New Roman" w:hAnsi="Times New Roman" w:cs="Times New Roman"/>
                <w:lang w:eastAsia="lv-LV"/>
              </w:rPr>
            </w:pPr>
            <w:r w:rsidRPr="00931FED">
              <w:rPr>
                <w:rFonts w:ascii="Times New Roman" w:hAnsi="Times New Roman" w:cs="Times New Roman"/>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1CF26301" w14:textId="36A799A0" w:rsidR="00791096" w:rsidRPr="00931FED" w:rsidRDefault="00791096" w:rsidP="00791096">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9CCF0C3" w14:textId="6AAC91CF" w:rsidR="00791096" w:rsidRPr="00931FED" w:rsidRDefault="00791096" w:rsidP="00791096">
            <w:pPr>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n/a</w:t>
            </w:r>
          </w:p>
        </w:tc>
        <w:tc>
          <w:tcPr>
            <w:tcW w:w="1701" w:type="dxa"/>
            <w:tcBorders>
              <w:top w:val="single" w:sz="4" w:space="0" w:color="auto"/>
              <w:left w:val="single" w:sz="4" w:space="0" w:color="auto"/>
              <w:bottom w:val="single" w:sz="4" w:space="0" w:color="auto"/>
              <w:right w:val="single" w:sz="4" w:space="0" w:color="auto"/>
            </w:tcBorders>
            <w:vAlign w:val="center"/>
          </w:tcPr>
          <w:p w14:paraId="663D22AF" w14:textId="77777777" w:rsidR="00791096" w:rsidRPr="00931FED" w:rsidRDefault="00791096" w:rsidP="00791096">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w:t>
            </w:r>
          </w:p>
        </w:tc>
      </w:tr>
      <w:tr w:rsidR="00791096" w:rsidRPr="00931FED" w14:paraId="0E1E87F2" w14:textId="77777777" w:rsidTr="00941E5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537833E" w14:textId="2CB75DC1"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2020.LV/MA/033/27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DB2C58D" w14:textId="072A2DEE"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20 464.39</w:t>
            </w:r>
          </w:p>
        </w:tc>
        <w:tc>
          <w:tcPr>
            <w:tcW w:w="1559" w:type="dxa"/>
            <w:tcBorders>
              <w:top w:val="single" w:sz="4" w:space="0" w:color="auto"/>
              <w:left w:val="nil"/>
              <w:bottom w:val="single" w:sz="4" w:space="0" w:color="auto"/>
              <w:right w:val="single" w:sz="4" w:space="0" w:color="auto"/>
            </w:tcBorders>
            <w:vAlign w:val="center"/>
          </w:tcPr>
          <w:p w14:paraId="4E519EDE" w14:textId="178EDE06"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19 672.02</w:t>
            </w:r>
          </w:p>
        </w:tc>
        <w:tc>
          <w:tcPr>
            <w:tcW w:w="1559" w:type="dxa"/>
            <w:tcBorders>
              <w:top w:val="single" w:sz="4" w:space="0" w:color="auto"/>
              <w:left w:val="single" w:sz="4" w:space="0" w:color="auto"/>
              <w:bottom w:val="single" w:sz="4" w:space="0" w:color="auto"/>
              <w:right w:val="single" w:sz="4" w:space="0" w:color="auto"/>
            </w:tcBorders>
            <w:vAlign w:val="center"/>
          </w:tcPr>
          <w:p w14:paraId="2C48932D" w14:textId="6CD5C767" w:rsidR="00791096" w:rsidRPr="00931FED" w:rsidRDefault="00791096" w:rsidP="00791096">
            <w:pPr>
              <w:suppressAutoHyphens/>
              <w:spacing w:after="0" w:line="240" w:lineRule="auto"/>
              <w:ind w:left="29"/>
              <w:rPr>
                <w:rFonts w:ascii="Times New Roman" w:eastAsia="Times New Roman" w:hAnsi="Times New Roman" w:cs="Times New Roman"/>
                <w:lang w:eastAsia="lv-LV"/>
              </w:rPr>
            </w:pPr>
            <w:r w:rsidRPr="00931FED">
              <w:rPr>
                <w:rFonts w:ascii="Times New Roman" w:hAnsi="Times New Roman" w:cs="Times New Roman"/>
              </w:rPr>
              <w:t>792.37</w:t>
            </w:r>
          </w:p>
        </w:tc>
        <w:tc>
          <w:tcPr>
            <w:tcW w:w="1701" w:type="dxa"/>
            <w:tcBorders>
              <w:top w:val="single" w:sz="4" w:space="0" w:color="auto"/>
              <w:left w:val="single" w:sz="4" w:space="0" w:color="auto"/>
              <w:bottom w:val="single" w:sz="4" w:space="0" w:color="auto"/>
              <w:right w:val="single" w:sz="4" w:space="0" w:color="auto"/>
            </w:tcBorders>
            <w:vAlign w:val="center"/>
          </w:tcPr>
          <w:p w14:paraId="7742E7BB" w14:textId="604FB5D3" w:rsidR="00791096" w:rsidRPr="00931FED" w:rsidRDefault="00791096" w:rsidP="00791096">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CC0EE96" w14:textId="75D7F3CE" w:rsidR="00791096" w:rsidRPr="00931FED" w:rsidRDefault="004558CF" w:rsidP="00791096">
            <w:pPr>
              <w:suppressAutoHyphens/>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2021.gadā mainījās VSAOI likme no 24,09% uz 23,59%, kā rezultātā atalgojumam plānotais finansējums netika izlietots, kā arī netika izlietots plānotais finansējums pozīcijā “Citas izmaksas”</w:t>
            </w:r>
          </w:p>
        </w:tc>
        <w:tc>
          <w:tcPr>
            <w:tcW w:w="1701" w:type="dxa"/>
            <w:tcBorders>
              <w:top w:val="single" w:sz="4" w:space="0" w:color="auto"/>
              <w:left w:val="single" w:sz="4" w:space="0" w:color="auto"/>
              <w:bottom w:val="single" w:sz="4" w:space="0" w:color="auto"/>
              <w:right w:val="single" w:sz="4" w:space="0" w:color="auto"/>
            </w:tcBorders>
            <w:vAlign w:val="center"/>
          </w:tcPr>
          <w:p w14:paraId="708DE1DB" w14:textId="65DA2909" w:rsidR="00791096" w:rsidRPr="00931FED" w:rsidRDefault="005658CB" w:rsidP="00791096">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792.37</w:t>
            </w:r>
          </w:p>
        </w:tc>
      </w:tr>
      <w:tr w:rsidR="00791096" w:rsidRPr="00931FED" w14:paraId="0242C8F8"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3DFA1105" w14:textId="0A5FA246"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2020.LV/MA/034/02</w:t>
            </w:r>
          </w:p>
        </w:tc>
        <w:tc>
          <w:tcPr>
            <w:tcW w:w="1559" w:type="dxa"/>
            <w:tcBorders>
              <w:top w:val="nil"/>
              <w:left w:val="nil"/>
              <w:bottom w:val="single" w:sz="4" w:space="0" w:color="auto"/>
              <w:right w:val="single" w:sz="4" w:space="0" w:color="auto"/>
            </w:tcBorders>
            <w:shd w:val="clear" w:color="auto" w:fill="auto"/>
            <w:noWrap/>
            <w:vAlign w:val="center"/>
          </w:tcPr>
          <w:p w14:paraId="3D6BB460" w14:textId="7830BCA1"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9 998.17</w:t>
            </w:r>
          </w:p>
        </w:tc>
        <w:tc>
          <w:tcPr>
            <w:tcW w:w="1559" w:type="dxa"/>
            <w:tcBorders>
              <w:top w:val="single" w:sz="4" w:space="0" w:color="auto"/>
              <w:left w:val="nil"/>
              <w:bottom w:val="single" w:sz="4" w:space="0" w:color="auto"/>
              <w:right w:val="single" w:sz="4" w:space="0" w:color="auto"/>
            </w:tcBorders>
            <w:vAlign w:val="center"/>
          </w:tcPr>
          <w:p w14:paraId="67F38C42" w14:textId="5EE83AA2"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9 998.17</w:t>
            </w:r>
          </w:p>
        </w:tc>
        <w:tc>
          <w:tcPr>
            <w:tcW w:w="1559" w:type="dxa"/>
            <w:tcBorders>
              <w:top w:val="single" w:sz="4" w:space="0" w:color="auto"/>
              <w:left w:val="single" w:sz="4" w:space="0" w:color="auto"/>
              <w:bottom w:val="single" w:sz="4" w:space="0" w:color="auto"/>
              <w:right w:val="single" w:sz="4" w:space="0" w:color="auto"/>
            </w:tcBorders>
            <w:vAlign w:val="center"/>
          </w:tcPr>
          <w:p w14:paraId="0558A176" w14:textId="173EDD96" w:rsidR="00791096" w:rsidRPr="00931FED" w:rsidRDefault="00791096" w:rsidP="00791096">
            <w:pPr>
              <w:suppressAutoHyphens/>
              <w:spacing w:after="0" w:line="240" w:lineRule="auto"/>
              <w:ind w:left="29"/>
              <w:rPr>
                <w:rFonts w:ascii="Times New Roman" w:eastAsia="Times New Roman" w:hAnsi="Times New Roman" w:cs="Times New Roman"/>
                <w:lang w:eastAsia="lv-LV"/>
              </w:rPr>
            </w:pPr>
            <w:r w:rsidRPr="00931FED">
              <w:rPr>
                <w:rFonts w:ascii="Times New Roman" w:hAnsi="Times New Roman" w:cs="Times New Roman"/>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3436EB68" w14:textId="61C775C4" w:rsidR="00791096" w:rsidRPr="00931FED" w:rsidRDefault="00791096" w:rsidP="00791096">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9F1CFD2" w14:textId="0CB27E66" w:rsidR="00791096" w:rsidRPr="00931FED" w:rsidRDefault="00791096" w:rsidP="00791096">
            <w:pPr>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n/a</w:t>
            </w:r>
          </w:p>
        </w:tc>
        <w:tc>
          <w:tcPr>
            <w:tcW w:w="1701" w:type="dxa"/>
            <w:tcBorders>
              <w:top w:val="single" w:sz="4" w:space="0" w:color="auto"/>
              <w:left w:val="single" w:sz="4" w:space="0" w:color="auto"/>
              <w:bottom w:val="single" w:sz="4" w:space="0" w:color="auto"/>
              <w:right w:val="single" w:sz="4" w:space="0" w:color="auto"/>
            </w:tcBorders>
            <w:vAlign w:val="center"/>
          </w:tcPr>
          <w:p w14:paraId="0CBE795E" w14:textId="77777777" w:rsidR="00791096" w:rsidRPr="00931FED" w:rsidRDefault="00791096" w:rsidP="00791096">
            <w:pPr>
              <w:tabs>
                <w:tab w:val="left" w:pos="300"/>
              </w:tabs>
              <w:suppressAutoHyphens/>
              <w:spacing w:after="0" w:line="240" w:lineRule="auto"/>
              <w:rPr>
                <w:rFonts w:ascii="Times New Roman" w:eastAsia="Times New Roman" w:hAnsi="Times New Roman" w:cs="Times New Roman"/>
                <w:lang w:eastAsia="lv-LV"/>
              </w:rPr>
            </w:pPr>
          </w:p>
        </w:tc>
      </w:tr>
      <w:tr w:rsidR="00791096" w:rsidRPr="00931FED" w14:paraId="2140FC87"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26FB3283" w14:textId="02EA86C2"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2020.LV/MA/037/13</w:t>
            </w:r>
          </w:p>
        </w:tc>
        <w:tc>
          <w:tcPr>
            <w:tcW w:w="1559" w:type="dxa"/>
            <w:tcBorders>
              <w:top w:val="nil"/>
              <w:left w:val="nil"/>
              <w:bottom w:val="single" w:sz="4" w:space="0" w:color="auto"/>
              <w:right w:val="single" w:sz="4" w:space="0" w:color="auto"/>
            </w:tcBorders>
            <w:shd w:val="clear" w:color="auto" w:fill="auto"/>
            <w:noWrap/>
            <w:vAlign w:val="center"/>
          </w:tcPr>
          <w:p w14:paraId="0DCD9BFE" w14:textId="00C15D09"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60 000.00</w:t>
            </w:r>
          </w:p>
        </w:tc>
        <w:tc>
          <w:tcPr>
            <w:tcW w:w="1559" w:type="dxa"/>
            <w:tcBorders>
              <w:top w:val="single" w:sz="4" w:space="0" w:color="auto"/>
              <w:left w:val="nil"/>
              <w:bottom w:val="single" w:sz="4" w:space="0" w:color="auto"/>
              <w:right w:val="single" w:sz="4" w:space="0" w:color="auto"/>
            </w:tcBorders>
            <w:vAlign w:val="center"/>
          </w:tcPr>
          <w:p w14:paraId="23E60EEE" w14:textId="0E1E4A5F"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60 000.00</w:t>
            </w:r>
          </w:p>
        </w:tc>
        <w:tc>
          <w:tcPr>
            <w:tcW w:w="1559" w:type="dxa"/>
            <w:tcBorders>
              <w:top w:val="single" w:sz="4" w:space="0" w:color="auto"/>
              <w:left w:val="single" w:sz="4" w:space="0" w:color="auto"/>
              <w:bottom w:val="single" w:sz="4" w:space="0" w:color="auto"/>
              <w:right w:val="single" w:sz="4" w:space="0" w:color="auto"/>
            </w:tcBorders>
            <w:vAlign w:val="center"/>
          </w:tcPr>
          <w:p w14:paraId="4BD78804" w14:textId="14E76F58" w:rsidR="00791096" w:rsidRPr="00931FED" w:rsidRDefault="00791096" w:rsidP="00791096">
            <w:pPr>
              <w:suppressAutoHyphens/>
              <w:spacing w:after="0" w:line="240" w:lineRule="auto"/>
              <w:ind w:left="29"/>
              <w:rPr>
                <w:rFonts w:ascii="Times New Roman" w:eastAsia="Times New Roman" w:hAnsi="Times New Roman" w:cs="Times New Roman"/>
                <w:lang w:eastAsia="lv-LV"/>
              </w:rPr>
            </w:pPr>
            <w:r w:rsidRPr="00931FED">
              <w:rPr>
                <w:rFonts w:ascii="Times New Roman" w:hAnsi="Times New Roman" w:cs="Times New Roman"/>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2689ED34" w14:textId="0DA74B34" w:rsidR="00791096" w:rsidRPr="00931FED" w:rsidRDefault="00791096" w:rsidP="00791096">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45D9F03" w14:textId="5CD32D98" w:rsidR="00791096" w:rsidRPr="00931FED" w:rsidRDefault="00791096" w:rsidP="00791096">
            <w:pPr>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n/a</w:t>
            </w:r>
          </w:p>
        </w:tc>
        <w:tc>
          <w:tcPr>
            <w:tcW w:w="1701" w:type="dxa"/>
            <w:tcBorders>
              <w:top w:val="single" w:sz="4" w:space="0" w:color="auto"/>
              <w:left w:val="single" w:sz="4" w:space="0" w:color="auto"/>
              <w:bottom w:val="single" w:sz="4" w:space="0" w:color="auto"/>
              <w:right w:val="single" w:sz="4" w:space="0" w:color="auto"/>
            </w:tcBorders>
            <w:vAlign w:val="center"/>
          </w:tcPr>
          <w:p w14:paraId="66A9F5A1" w14:textId="77777777" w:rsidR="00791096" w:rsidRPr="00931FED" w:rsidRDefault="00791096" w:rsidP="00791096">
            <w:pPr>
              <w:tabs>
                <w:tab w:val="left" w:pos="300"/>
              </w:tabs>
              <w:suppressAutoHyphens/>
              <w:spacing w:after="0" w:line="240" w:lineRule="auto"/>
              <w:rPr>
                <w:rFonts w:ascii="Times New Roman" w:eastAsia="Times New Roman" w:hAnsi="Times New Roman" w:cs="Times New Roman"/>
                <w:lang w:eastAsia="lv-LV"/>
              </w:rPr>
            </w:pPr>
          </w:p>
        </w:tc>
      </w:tr>
      <w:tr w:rsidR="00791096" w:rsidRPr="00931FED" w14:paraId="6D021126"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5CD01BAC" w14:textId="13F55D1B"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2020.LV/MA/039/11</w:t>
            </w:r>
          </w:p>
        </w:tc>
        <w:tc>
          <w:tcPr>
            <w:tcW w:w="1559" w:type="dxa"/>
            <w:tcBorders>
              <w:top w:val="nil"/>
              <w:left w:val="nil"/>
              <w:bottom w:val="single" w:sz="4" w:space="0" w:color="auto"/>
              <w:right w:val="single" w:sz="4" w:space="0" w:color="auto"/>
            </w:tcBorders>
            <w:shd w:val="clear" w:color="auto" w:fill="auto"/>
            <w:noWrap/>
            <w:vAlign w:val="center"/>
          </w:tcPr>
          <w:p w14:paraId="36C2770B" w14:textId="151ACF28"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25 035.70</w:t>
            </w:r>
          </w:p>
        </w:tc>
        <w:tc>
          <w:tcPr>
            <w:tcW w:w="1559" w:type="dxa"/>
            <w:tcBorders>
              <w:top w:val="single" w:sz="4" w:space="0" w:color="auto"/>
              <w:left w:val="nil"/>
              <w:bottom w:val="single" w:sz="4" w:space="0" w:color="auto"/>
              <w:right w:val="single" w:sz="4" w:space="0" w:color="auto"/>
            </w:tcBorders>
            <w:vAlign w:val="center"/>
          </w:tcPr>
          <w:p w14:paraId="5D5DA781" w14:textId="3B17D91B" w:rsidR="00791096" w:rsidRPr="00931FED" w:rsidRDefault="00791096" w:rsidP="00791096">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25 035.70</w:t>
            </w:r>
          </w:p>
        </w:tc>
        <w:tc>
          <w:tcPr>
            <w:tcW w:w="1559" w:type="dxa"/>
            <w:tcBorders>
              <w:top w:val="single" w:sz="4" w:space="0" w:color="auto"/>
              <w:left w:val="single" w:sz="4" w:space="0" w:color="auto"/>
              <w:bottom w:val="single" w:sz="4" w:space="0" w:color="auto"/>
              <w:right w:val="single" w:sz="4" w:space="0" w:color="auto"/>
            </w:tcBorders>
            <w:vAlign w:val="center"/>
          </w:tcPr>
          <w:p w14:paraId="6CEFD6C7" w14:textId="2C8F0A19" w:rsidR="00791096" w:rsidRPr="00931FED" w:rsidRDefault="00791096" w:rsidP="00791096">
            <w:pPr>
              <w:suppressAutoHyphens/>
              <w:spacing w:after="0" w:line="240" w:lineRule="auto"/>
              <w:ind w:left="29"/>
              <w:rPr>
                <w:rFonts w:ascii="Times New Roman" w:eastAsia="Times New Roman" w:hAnsi="Times New Roman" w:cs="Times New Roman"/>
                <w:lang w:eastAsia="lv-LV"/>
              </w:rPr>
            </w:pPr>
            <w:r w:rsidRPr="00931FED">
              <w:rPr>
                <w:rFonts w:ascii="Times New Roman" w:hAnsi="Times New Roman" w:cs="Times New Roman"/>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80F851B" w14:textId="068323FF" w:rsidR="00791096" w:rsidRPr="00931FED" w:rsidRDefault="00791096" w:rsidP="00791096">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6723D8B" w14:textId="20550773" w:rsidR="00791096" w:rsidRPr="00931FED" w:rsidRDefault="00791096" w:rsidP="00791096">
            <w:pPr>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n/a</w:t>
            </w:r>
          </w:p>
        </w:tc>
        <w:tc>
          <w:tcPr>
            <w:tcW w:w="1701" w:type="dxa"/>
            <w:tcBorders>
              <w:top w:val="single" w:sz="4" w:space="0" w:color="auto"/>
              <w:left w:val="single" w:sz="4" w:space="0" w:color="auto"/>
              <w:bottom w:val="single" w:sz="4" w:space="0" w:color="auto"/>
              <w:right w:val="single" w:sz="4" w:space="0" w:color="auto"/>
            </w:tcBorders>
            <w:vAlign w:val="center"/>
          </w:tcPr>
          <w:p w14:paraId="37AFC414" w14:textId="77777777" w:rsidR="00791096" w:rsidRPr="00931FED" w:rsidRDefault="00791096" w:rsidP="00791096">
            <w:pPr>
              <w:tabs>
                <w:tab w:val="left" w:pos="300"/>
              </w:tabs>
              <w:suppressAutoHyphens/>
              <w:spacing w:after="0" w:line="240" w:lineRule="auto"/>
              <w:rPr>
                <w:rFonts w:ascii="Times New Roman" w:eastAsia="Times New Roman" w:hAnsi="Times New Roman" w:cs="Times New Roman"/>
                <w:lang w:eastAsia="lv-LV"/>
              </w:rPr>
            </w:pPr>
          </w:p>
        </w:tc>
      </w:tr>
      <w:tr w:rsidR="005658CB" w:rsidRPr="00931FED" w14:paraId="74E89D9A"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2F6CE3D0" w14:textId="20F8A8A4"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2020.LV/MA/041/25</w:t>
            </w:r>
          </w:p>
        </w:tc>
        <w:tc>
          <w:tcPr>
            <w:tcW w:w="1559" w:type="dxa"/>
            <w:tcBorders>
              <w:top w:val="nil"/>
              <w:left w:val="nil"/>
              <w:bottom w:val="single" w:sz="4" w:space="0" w:color="auto"/>
              <w:right w:val="single" w:sz="4" w:space="0" w:color="auto"/>
            </w:tcBorders>
            <w:shd w:val="clear" w:color="auto" w:fill="auto"/>
            <w:noWrap/>
            <w:vAlign w:val="center"/>
          </w:tcPr>
          <w:p w14:paraId="7F6C7CB3" w14:textId="14CFC54F"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38 968.71</w:t>
            </w:r>
          </w:p>
        </w:tc>
        <w:tc>
          <w:tcPr>
            <w:tcW w:w="1559" w:type="dxa"/>
            <w:tcBorders>
              <w:top w:val="single" w:sz="4" w:space="0" w:color="auto"/>
              <w:left w:val="nil"/>
              <w:bottom w:val="single" w:sz="4" w:space="0" w:color="auto"/>
              <w:right w:val="single" w:sz="4" w:space="0" w:color="auto"/>
            </w:tcBorders>
            <w:vAlign w:val="center"/>
          </w:tcPr>
          <w:p w14:paraId="7FF8CC92" w14:textId="1CF0BC4C"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36 819.38</w:t>
            </w:r>
          </w:p>
        </w:tc>
        <w:tc>
          <w:tcPr>
            <w:tcW w:w="1559" w:type="dxa"/>
            <w:tcBorders>
              <w:top w:val="single" w:sz="4" w:space="0" w:color="auto"/>
              <w:left w:val="single" w:sz="4" w:space="0" w:color="auto"/>
              <w:bottom w:val="single" w:sz="4" w:space="0" w:color="auto"/>
              <w:right w:val="single" w:sz="4" w:space="0" w:color="auto"/>
            </w:tcBorders>
            <w:vAlign w:val="center"/>
          </w:tcPr>
          <w:p w14:paraId="06CCEC76" w14:textId="174779A1" w:rsidR="005658CB" w:rsidRPr="00931FED" w:rsidRDefault="005658CB" w:rsidP="005658CB">
            <w:pPr>
              <w:suppressAutoHyphens/>
              <w:spacing w:after="0" w:line="240" w:lineRule="auto"/>
              <w:ind w:left="29"/>
              <w:rPr>
                <w:rFonts w:ascii="Times New Roman" w:eastAsia="Times New Roman" w:hAnsi="Times New Roman" w:cs="Times New Roman"/>
                <w:lang w:eastAsia="lv-LV"/>
              </w:rPr>
            </w:pPr>
            <w:r w:rsidRPr="00931FED">
              <w:rPr>
                <w:rFonts w:ascii="Times New Roman" w:hAnsi="Times New Roman" w:cs="Times New Roman"/>
              </w:rPr>
              <w:t>2 149.33</w:t>
            </w:r>
          </w:p>
        </w:tc>
        <w:tc>
          <w:tcPr>
            <w:tcW w:w="1701" w:type="dxa"/>
            <w:tcBorders>
              <w:top w:val="single" w:sz="4" w:space="0" w:color="auto"/>
              <w:left w:val="single" w:sz="4" w:space="0" w:color="auto"/>
              <w:bottom w:val="single" w:sz="4" w:space="0" w:color="auto"/>
              <w:right w:val="single" w:sz="4" w:space="0" w:color="auto"/>
            </w:tcBorders>
            <w:vAlign w:val="center"/>
          </w:tcPr>
          <w:p w14:paraId="7E98223C" w14:textId="2C11E43D"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D6660EB" w14:textId="3118A9B4" w:rsidR="005658CB" w:rsidRPr="00931FED" w:rsidRDefault="004558CF" w:rsidP="005658CB">
            <w:pPr>
              <w:suppressAutoHyphens/>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2021.gadā mainījās VSAOI likme no 24,09% uz 23,59%, kā rezultātā atalgojumam plānotais finansējums netika izlietots, kā arī netika izlietots plānotais finansējums pozīcijā “Citas izmaksas”</w:t>
            </w:r>
          </w:p>
        </w:tc>
        <w:tc>
          <w:tcPr>
            <w:tcW w:w="1701" w:type="dxa"/>
            <w:tcBorders>
              <w:top w:val="single" w:sz="4" w:space="0" w:color="auto"/>
              <w:left w:val="single" w:sz="4" w:space="0" w:color="auto"/>
              <w:bottom w:val="single" w:sz="4" w:space="0" w:color="auto"/>
              <w:right w:val="single" w:sz="4" w:space="0" w:color="auto"/>
            </w:tcBorders>
            <w:vAlign w:val="center"/>
          </w:tcPr>
          <w:p w14:paraId="4BA0DA6E" w14:textId="3FEF86BF"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2 149.33</w:t>
            </w:r>
          </w:p>
        </w:tc>
      </w:tr>
      <w:tr w:rsidR="005658CB" w:rsidRPr="00931FED" w14:paraId="5FCB71A9"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3EAD6F55" w14:textId="536CAF75"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2020.LV/MA/044/21</w:t>
            </w:r>
          </w:p>
        </w:tc>
        <w:tc>
          <w:tcPr>
            <w:tcW w:w="1559" w:type="dxa"/>
            <w:tcBorders>
              <w:top w:val="nil"/>
              <w:left w:val="nil"/>
              <w:bottom w:val="single" w:sz="4" w:space="0" w:color="auto"/>
              <w:right w:val="single" w:sz="4" w:space="0" w:color="auto"/>
            </w:tcBorders>
            <w:shd w:val="clear" w:color="auto" w:fill="auto"/>
            <w:noWrap/>
            <w:vAlign w:val="center"/>
          </w:tcPr>
          <w:p w14:paraId="1E94F4BC" w14:textId="01D1249F"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6 487.99</w:t>
            </w:r>
          </w:p>
        </w:tc>
        <w:tc>
          <w:tcPr>
            <w:tcW w:w="1559" w:type="dxa"/>
            <w:tcBorders>
              <w:top w:val="single" w:sz="4" w:space="0" w:color="auto"/>
              <w:left w:val="nil"/>
              <w:bottom w:val="single" w:sz="4" w:space="0" w:color="auto"/>
              <w:right w:val="single" w:sz="4" w:space="0" w:color="auto"/>
            </w:tcBorders>
            <w:vAlign w:val="center"/>
          </w:tcPr>
          <w:p w14:paraId="537D9681" w14:textId="5A748121"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6 485.09</w:t>
            </w:r>
          </w:p>
        </w:tc>
        <w:tc>
          <w:tcPr>
            <w:tcW w:w="1559" w:type="dxa"/>
            <w:tcBorders>
              <w:top w:val="single" w:sz="4" w:space="0" w:color="auto"/>
              <w:left w:val="single" w:sz="4" w:space="0" w:color="auto"/>
              <w:bottom w:val="single" w:sz="4" w:space="0" w:color="auto"/>
              <w:right w:val="single" w:sz="4" w:space="0" w:color="auto"/>
            </w:tcBorders>
            <w:vAlign w:val="center"/>
          </w:tcPr>
          <w:p w14:paraId="1403B446" w14:textId="20914203" w:rsidR="005658CB" w:rsidRPr="00931FED" w:rsidRDefault="005658CB" w:rsidP="005658CB">
            <w:pPr>
              <w:suppressAutoHyphens/>
              <w:spacing w:after="0" w:line="240" w:lineRule="auto"/>
              <w:ind w:left="29"/>
              <w:rPr>
                <w:rFonts w:ascii="Times New Roman" w:eastAsia="Times New Roman" w:hAnsi="Times New Roman" w:cs="Times New Roman"/>
                <w:lang w:eastAsia="lv-LV"/>
              </w:rPr>
            </w:pPr>
            <w:r w:rsidRPr="00931FED">
              <w:rPr>
                <w:rFonts w:ascii="Times New Roman" w:hAnsi="Times New Roman" w:cs="Times New Roman"/>
              </w:rPr>
              <w:t>2.90</w:t>
            </w:r>
          </w:p>
        </w:tc>
        <w:tc>
          <w:tcPr>
            <w:tcW w:w="1701" w:type="dxa"/>
            <w:tcBorders>
              <w:top w:val="single" w:sz="4" w:space="0" w:color="auto"/>
              <w:left w:val="single" w:sz="4" w:space="0" w:color="auto"/>
              <w:bottom w:val="single" w:sz="4" w:space="0" w:color="auto"/>
              <w:right w:val="single" w:sz="4" w:space="0" w:color="auto"/>
            </w:tcBorders>
            <w:vAlign w:val="center"/>
          </w:tcPr>
          <w:p w14:paraId="6D279A00" w14:textId="7F9E2A3A"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34BD129" w14:textId="0CCD06DF" w:rsidR="005658CB" w:rsidRPr="00931FED" w:rsidRDefault="004558CF" w:rsidP="005658CB">
            <w:pPr>
              <w:suppressAutoHyphens/>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2021.gadā mainījās VSAOI likme no 24,09% uz 23,59%, kā rezultātā atalgojumam plānotais finansējums netika izlietots</w:t>
            </w:r>
          </w:p>
        </w:tc>
        <w:tc>
          <w:tcPr>
            <w:tcW w:w="1701" w:type="dxa"/>
            <w:tcBorders>
              <w:top w:val="single" w:sz="4" w:space="0" w:color="auto"/>
              <w:left w:val="single" w:sz="4" w:space="0" w:color="auto"/>
              <w:bottom w:val="single" w:sz="4" w:space="0" w:color="auto"/>
              <w:right w:val="single" w:sz="4" w:space="0" w:color="auto"/>
            </w:tcBorders>
            <w:vAlign w:val="center"/>
          </w:tcPr>
          <w:p w14:paraId="2EA3DFBF" w14:textId="63112FFE"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2.90</w:t>
            </w:r>
          </w:p>
        </w:tc>
      </w:tr>
      <w:tr w:rsidR="005658CB" w:rsidRPr="00931FED" w14:paraId="748BC114"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1F4C3C5F" w14:textId="4945DF77"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2020.LV/MA/045/06</w:t>
            </w:r>
          </w:p>
        </w:tc>
        <w:tc>
          <w:tcPr>
            <w:tcW w:w="1559" w:type="dxa"/>
            <w:tcBorders>
              <w:top w:val="nil"/>
              <w:left w:val="nil"/>
              <w:bottom w:val="single" w:sz="4" w:space="0" w:color="auto"/>
              <w:right w:val="single" w:sz="4" w:space="0" w:color="auto"/>
            </w:tcBorders>
            <w:shd w:val="clear" w:color="auto" w:fill="auto"/>
            <w:noWrap/>
            <w:vAlign w:val="center"/>
          </w:tcPr>
          <w:p w14:paraId="4AB4C25B" w14:textId="4F768EB9"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10 869.64</w:t>
            </w:r>
          </w:p>
        </w:tc>
        <w:tc>
          <w:tcPr>
            <w:tcW w:w="1559" w:type="dxa"/>
            <w:tcBorders>
              <w:top w:val="single" w:sz="4" w:space="0" w:color="auto"/>
              <w:left w:val="nil"/>
              <w:bottom w:val="single" w:sz="4" w:space="0" w:color="auto"/>
              <w:right w:val="single" w:sz="4" w:space="0" w:color="auto"/>
            </w:tcBorders>
            <w:vAlign w:val="center"/>
          </w:tcPr>
          <w:p w14:paraId="1390FF98" w14:textId="428AC0CE"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10 864.05</w:t>
            </w:r>
          </w:p>
        </w:tc>
        <w:tc>
          <w:tcPr>
            <w:tcW w:w="1559" w:type="dxa"/>
            <w:tcBorders>
              <w:top w:val="single" w:sz="4" w:space="0" w:color="auto"/>
              <w:left w:val="single" w:sz="4" w:space="0" w:color="auto"/>
              <w:bottom w:val="single" w:sz="4" w:space="0" w:color="auto"/>
              <w:right w:val="single" w:sz="4" w:space="0" w:color="auto"/>
            </w:tcBorders>
            <w:vAlign w:val="center"/>
          </w:tcPr>
          <w:p w14:paraId="3CAA183A" w14:textId="79B187B0" w:rsidR="005658CB" w:rsidRPr="00931FED" w:rsidRDefault="005658CB" w:rsidP="005658CB">
            <w:pPr>
              <w:suppressAutoHyphens/>
              <w:spacing w:after="0" w:line="240" w:lineRule="auto"/>
              <w:ind w:left="29"/>
              <w:rPr>
                <w:rFonts w:ascii="Times New Roman" w:eastAsia="Times New Roman" w:hAnsi="Times New Roman" w:cs="Times New Roman"/>
                <w:lang w:eastAsia="lv-LV"/>
              </w:rPr>
            </w:pPr>
            <w:r w:rsidRPr="00931FED">
              <w:rPr>
                <w:rFonts w:ascii="Times New Roman" w:hAnsi="Times New Roman" w:cs="Times New Roman"/>
              </w:rPr>
              <w:t>5.59</w:t>
            </w:r>
          </w:p>
        </w:tc>
        <w:tc>
          <w:tcPr>
            <w:tcW w:w="1701" w:type="dxa"/>
            <w:tcBorders>
              <w:top w:val="single" w:sz="4" w:space="0" w:color="auto"/>
              <w:left w:val="single" w:sz="4" w:space="0" w:color="auto"/>
              <w:bottom w:val="single" w:sz="4" w:space="0" w:color="auto"/>
              <w:right w:val="single" w:sz="4" w:space="0" w:color="auto"/>
            </w:tcBorders>
            <w:vAlign w:val="center"/>
          </w:tcPr>
          <w:p w14:paraId="647030C6" w14:textId="2AAF7089"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F0C159D" w14:textId="308D5063" w:rsidR="005658CB" w:rsidRPr="00931FED" w:rsidRDefault="004558CF" w:rsidP="005658CB">
            <w:pPr>
              <w:suppressAutoHyphens/>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2021.gadā mainījās VSAOI likme no 24,09% uz 23,59%, kā rezultātā atalgojumam plānotais finansējums netika izlietots</w:t>
            </w:r>
          </w:p>
        </w:tc>
        <w:tc>
          <w:tcPr>
            <w:tcW w:w="1701" w:type="dxa"/>
            <w:tcBorders>
              <w:top w:val="single" w:sz="4" w:space="0" w:color="auto"/>
              <w:left w:val="single" w:sz="4" w:space="0" w:color="auto"/>
              <w:bottom w:val="single" w:sz="4" w:space="0" w:color="auto"/>
              <w:right w:val="single" w:sz="4" w:space="0" w:color="auto"/>
            </w:tcBorders>
            <w:vAlign w:val="center"/>
          </w:tcPr>
          <w:p w14:paraId="4DA60146" w14:textId="256AFE9D"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5.59</w:t>
            </w:r>
          </w:p>
        </w:tc>
      </w:tr>
      <w:tr w:rsidR="005658CB" w:rsidRPr="00931FED" w14:paraId="6A0660B2"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455EDE3A" w14:textId="005AFD7A"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lastRenderedPageBreak/>
              <w:t>2020.LV/MA/049/15</w:t>
            </w:r>
          </w:p>
        </w:tc>
        <w:tc>
          <w:tcPr>
            <w:tcW w:w="1559" w:type="dxa"/>
            <w:tcBorders>
              <w:top w:val="nil"/>
              <w:left w:val="nil"/>
              <w:bottom w:val="single" w:sz="4" w:space="0" w:color="auto"/>
              <w:right w:val="single" w:sz="4" w:space="0" w:color="auto"/>
            </w:tcBorders>
            <w:shd w:val="clear" w:color="auto" w:fill="auto"/>
            <w:noWrap/>
            <w:vAlign w:val="center"/>
          </w:tcPr>
          <w:p w14:paraId="638031BB" w14:textId="124E3A6F"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39 875.18</w:t>
            </w:r>
          </w:p>
        </w:tc>
        <w:tc>
          <w:tcPr>
            <w:tcW w:w="1559" w:type="dxa"/>
            <w:tcBorders>
              <w:top w:val="single" w:sz="4" w:space="0" w:color="auto"/>
              <w:left w:val="nil"/>
              <w:bottom w:val="single" w:sz="4" w:space="0" w:color="auto"/>
              <w:right w:val="single" w:sz="4" w:space="0" w:color="auto"/>
            </w:tcBorders>
            <w:vAlign w:val="center"/>
          </w:tcPr>
          <w:p w14:paraId="4800CAE5" w14:textId="6013754D"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39 875.18</w:t>
            </w:r>
          </w:p>
        </w:tc>
        <w:tc>
          <w:tcPr>
            <w:tcW w:w="1559" w:type="dxa"/>
            <w:tcBorders>
              <w:top w:val="single" w:sz="4" w:space="0" w:color="auto"/>
              <w:left w:val="single" w:sz="4" w:space="0" w:color="auto"/>
              <w:bottom w:val="single" w:sz="4" w:space="0" w:color="auto"/>
              <w:right w:val="single" w:sz="4" w:space="0" w:color="auto"/>
            </w:tcBorders>
            <w:vAlign w:val="center"/>
          </w:tcPr>
          <w:p w14:paraId="6174859C" w14:textId="0355E824" w:rsidR="005658CB" w:rsidRPr="00931FED" w:rsidRDefault="005658CB" w:rsidP="005658CB">
            <w:pPr>
              <w:suppressAutoHyphens/>
              <w:spacing w:after="0" w:line="240" w:lineRule="auto"/>
              <w:ind w:left="29"/>
              <w:rPr>
                <w:rFonts w:ascii="Times New Roman" w:eastAsia="Times New Roman" w:hAnsi="Times New Roman" w:cs="Times New Roman"/>
                <w:lang w:eastAsia="lv-LV"/>
              </w:rPr>
            </w:pPr>
            <w:r w:rsidRPr="00931FED">
              <w:rPr>
                <w:rFonts w:ascii="Times New Roman" w:hAnsi="Times New Roman" w:cs="Times New Roman"/>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E36AA61" w14:textId="11B76BCC"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2333CFB" w14:textId="4FFEAA3B" w:rsidR="005658CB" w:rsidRPr="00931FED" w:rsidRDefault="005658CB" w:rsidP="005658CB">
            <w:pPr>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n/a</w:t>
            </w:r>
          </w:p>
        </w:tc>
        <w:tc>
          <w:tcPr>
            <w:tcW w:w="1701" w:type="dxa"/>
            <w:tcBorders>
              <w:top w:val="single" w:sz="4" w:space="0" w:color="auto"/>
              <w:left w:val="single" w:sz="4" w:space="0" w:color="auto"/>
              <w:bottom w:val="single" w:sz="4" w:space="0" w:color="auto"/>
              <w:right w:val="single" w:sz="4" w:space="0" w:color="auto"/>
            </w:tcBorders>
            <w:vAlign w:val="center"/>
          </w:tcPr>
          <w:p w14:paraId="22B738AF" w14:textId="77777777"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p>
        </w:tc>
      </w:tr>
      <w:tr w:rsidR="005658CB" w:rsidRPr="00931FED" w14:paraId="6741C7C3"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11E871B5" w14:textId="43F9CE07"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2020.LV/MA/050/01</w:t>
            </w:r>
          </w:p>
        </w:tc>
        <w:tc>
          <w:tcPr>
            <w:tcW w:w="1559" w:type="dxa"/>
            <w:tcBorders>
              <w:top w:val="nil"/>
              <w:left w:val="nil"/>
              <w:bottom w:val="single" w:sz="4" w:space="0" w:color="auto"/>
              <w:right w:val="single" w:sz="4" w:space="0" w:color="auto"/>
            </w:tcBorders>
            <w:shd w:val="clear" w:color="auto" w:fill="auto"/>
            <w:noWrap/>
            <w:vAlign w:val="center"/>
          </w:tcPr>
          <w:p w14:paraId="1D5ED571" w14:textId="713C6721"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9 667.80</w:t>
            </w:r>
          </w:p>
        </w:tc>
        <w:tc>
          <w:tcPr>
            <w:tcW w:w="1559" w:type="dxa"/>
            <w:tcBorders>
              <w:top w:val="single" w:sz="4" w:space="0" w:color="auto"/>
              <w:left w:val="nil"/>
              <w:bottom w:val="single" w:sz="4" w:space="0" w:color="auto"/>
              <w:right w:val="single" w:sz="4" w:space="0" w:color="auto"/>
            </w:tcBorders>
            <w:vAlign w:val="center"/>
          </w:tcPr>
          <w:p w14:paraId="5A2F1BBA" w14:textId="6587FC56"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9 667.80</w:t>
            </w:r>
          </w:p>
        </w:tc>
        <w:tc>
          <w:tcPr>
            <w:tcW w:w="1559" w:type="dxa"/>
            <w:tcBorders>
              <w:top w:val="single" w:sz="4" w:space="0" w:color="auto"/>
              <w:left w:val="single" w:sz="4" w:space="0" w:color="auto"/>
              <w:bottom w:val="single" w:sz="4" w:space="0" w:color="auto"/>
              <w:right w:val="single" w:sz="4" w:space="0" w:color="auto"/>
            </w:tcBorders>
            <w:vAlign w:val="center"/>
          </w:tcPr>
          <w:p w14:paraId="5C4799F1" w14:textId="0E4C3DF8" w:rsidR="005658CB" w:rsidRPr="00931FED" w:rsidRDefault="005658CB" w:rsidP="005658CB">
            <w:pPr>
              <w:suppressAutoHyphens/>
              <w:spacing w:after="0" w:line="240" w:lineRule="auto"/>
              <w:ind w:left="29"/>
              <w:rPr>
                <w:rFonts w:ascii="Times New Roman" w:eastAsia="Times New Roman" w:hAnsi="Times New Roman" w:cs="Times New Roman"/>
                <w:lang w:eastAsia="lv-LV"/>
              </w:rPr>
            </w:pPr>
            <w:r w:rsidRPr="00931FED">
              <w:rPr>
                <w:rFonts w:ascii="Times New Roman" w:hAnsi="Times New Roman" w:cs="Times New Roman"/>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1E9978E" w14:textId="1DF20CCA"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967F6BB" w14:textId="510209A1" w:rsidR="005658CB" w:rsidRPr="00931FED" w:rsidRDefault="005658CB" w:rsidP="005658CB">
            <w:pPr>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n/a</w:t>
            </w:r>
          </w:p>
        </w:tc>
        <w:tc>
          <w:tcPr>
            <w:tcW w:w="1701" w:type="dxa"/>
            <w:tcBorders>
              <w:top w:val="single" w:sz="4" w:space="0" w:color="auto"/>
              <w:left w:val="single" w:sz="4" w:space="0" w:color="auto"/>
              <w:bottom w:val="single" w:sz="4" w:space="0" w:color="auto"/>
              <w:right w:val="single" w:sz="4" w:space="0" w:color="auto"/>
            </w:tcBorders>
            <w:vAlign w:val="center"/>
          </w:tcPr>
          <w:p w14:paraId="64713D19" w14:textId="77777777"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p>
        </w:tc>
      </w:tr>
      <w:tr w:rsidR="005658CB" w:rsidRPr="00931FED" w14:paraId="5C77036B"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4F4F1866" w14:textId="7C9917E0"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2020.LV/MA/053/03</w:t>
            </w:r>
          </w:p>
        </w:tc>
        <w:tc>
          <w:tcPr>
            <w:tcW w:w="1559" w:type="dxa"/>
            <w:tcBorders>
              <w:top w:val="nil"/>
              <w:left w:val="nil"/>
              <w:bottom w:val="single" w:sz="4" w:space="0" w:color="auto"/>
              <w:right w:val="single" w:sz="4" w:space="0" w:color="auto"/>
            </w:tcBorders>
            <w:shd w:val="clear" w:color="auto" w:fill="auto"/>
            <w:noWrap/>
            <w:vAlign w:val="center"/>
          </w:tcPr>
          <w:p w14:paraId="2867E024" w14:textId="354D55B3"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9 991.82</w:t>
            </w:r>
          </w:p>
        </w:tc>
        <w:tc>
          <w:tcPr>
            <w:tcW w:w="1559" w:type="dxa"/>
            <w:tcBorders>
              <w:top w:val="single" w:sz="4" w:space="0" w:color="auto"/>
              <w:left w:val="nil"/>
              <w:bottom w:val="single" w:sz="4" w:space="0" w:color="auto"/>
              <w:right w:val="single" w:sz="4" w:space="0" w:color="auto"/>
            </w:tcBorders>
            <w:vAlign w:val="center"/>
          </w:tcPr>
          <w:p w14:paraId="340E8BD0" w14:textId="2CE868A1"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9 991.82</w:t>
            </w:r>
          </w:p>
        </w:tc>
        <w:tc>
          <w:tcPr>
            <w:tcW w:w="1559" w:type="dxa"/>
            <w:tcBorders>
              <w:top w:val="single" w:sz="4" w:space="0" w:color="auto"/>
              <w:left w:val="single" w:sz="4" w:space="0" w:color="auto"/>
              <w:bottom w:val="single" w:sz="4" w:space="0" w:color="auto"/>
              <w:right w:val="single" w:sz="4" w:space="0" w:color="auto"/>
            </w:tcBorders>
            <w:vAlign w:val="center"/>
          </w:tcPr>
          <w:p w14:paraId="2D167006" w14:textId="0977D46F" w:rsidR="005658CB" w:rsidRPr="00931FED" w:rsidRDefault="005658CB" w:rsidP="005658CB">
            <w:pPr>
              <w:suppressAutoHyphens/>
              <w:spacing w:after="0" w:line="240" w:lineRule="auto"/>
              <w:ind w:left="29"/>
              <w:rPr>
                <w:rFonts w:ascii="Times New Roman" w:eastAsia="Times New Roman" w:hAnsi="Times New Roman" w:cs="Times New Roman"/>
                <w:lang w:eastAsia="lv-LV"/>
              </w:rPr>
            </w:pPr>
            <w:r w:rsidRPr="00931FED">
              <w:rPr>
                <w:rFonts w:ascii="Times New Roman" w:hAnsi="Times New Roman" w:cs="Times New Roman"/>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50D45844" w14:textId="551D6D48"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D4B0A7B" w14:textId="4818BD38" w:rsidR="005658CB" w:rsidRPr="00931FED" w:rsidRDefault="005658CB" w:rsidP="005658CB">
            <w:pPr>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n/a</w:t>
            </w:r>
          </w:p>
        </w:tc>
        <w:tc>
          <w:tcPr>
            <w:tcW w:w="1701" w:type="dxa"/>
            <w:tcBorders>
              <w:top w:val="single" w:sz="4" w:space="0" w:color="auto"/>
              <w:left w:val="single" w:sz="4" w:space="0" w:color="auto"/>
              <w:bottom w:val="single" w:sz="4" w:space="0" w:color="auto"/>
              <w:right w:val="single" w:sz="4" w:space="0" w:color="auto"/>
            </w:tcBorders>
            <w:vAlign w:val="center"/>
          </w:tcPr>
          <w:p w14:paraId="42DE1276" w14:textId="77777777"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p>
        </w:tc>
      </w:tr>
      <w:tr w:rsidR="005658CB" w:rsidRPr="00931FED" w14:paraId="386916BC"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75CC5399" w14:textId="6696C8F6"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2020.LV/MA/055/20</w:t>
            </w:r>
          </w:p>
        </w:tc>
        <w:tc>
          <w:tcPr>
            <w:tcW w:w="1559" w:type="dxa"/>
            <w:tcBorders>
              <w:top w:val="nil"/>
              <w:left w:val="nil"/>
              <w:bottom w:val="single" w:sz="4" w:space="0" w:color="auto"/>
              <w:right w:val="single" w:sz="4" w:space="0" w:color="auto"/>
            </w:tcBorders>
            <w:shd w:val="clear" w:color="auto" w:fill="auto"/>
            <w:noWrap/>
            <w:vAlign w:val="center"/>
          </w:tcPr>
          <w:p w14:paraId="3AB00EF1" w14:textId="72DD7F7A"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23 079.44</w:t>
            </w:r>
          </w:p>
        </w:tc>
        <w:tc>
          <w:tcPr>
            <w:tcW w:w="1559" w:type="dxa"/>
            <w:tcBorders>
              <w:top w:val="single" w:sz="4" w:space="0" w:color="auto"/>
              <w:left w:val="nil"/>
              <w:bottom w:val="single" w:sz="4" w:space="0" w:color="auto"/>
              <w:right w:val="single" w:sz="4" w:space="0" w:color="auto"/>
            </w:tcBorders>
            <w:vAlign w:val="center"/>
          </w:tcPr>
          <w:p w14:paraId="0F39FEDB" w14:textId="6B02A5DA"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23 067.97</w:t>
            </w:r>
          </w:p>
        </w:tc>
        <w:tc>
          <w:tcPr>
            <w:tcW w:w="1559" w:type="dxa"/>
            <w:tcBorders>
              <w:top w:val="single" w:sz="4" w:space="0" w:color="auto"/>
              <w:left w:val="single" w:sz="4" w:space="0" w:color="auto"/>
              <w:bottom w:val="single" w:sz="4" w:space="0" w:color="auto"/>
              <w:right w:val="single" w:sz="4" w:space="0" w:color="auto"/>
            </w:tcBorders>
            <w:vAlign w:val="center"/>
          </w:tcPr>
          <w:p w14:paraId="3EF2E017" w14:textId="55A2F367" w:rsidR="005658CB" w:rsidRPr="00931FED" w:rsidRDefault="005658CB" w:rsidP="005658CB">
            <w:pPr>
              <w:suppressAutoHyphens/>
              <w:spacing w:after="0" w:line="240" w:lineRule="auto"/>
              <w:ind w:left="29"/>
              <w:rPr>
                <w:rFonts w:ascii="Times New Roman" w:eastAsia="Times New Roman" w:hAnsi="Times New Roman" w:cs="Times New Roman"/>
                <w:lang w:eastAsia="lv-LV"/>
              </w:rPr>
            </w:pPr>
            <w:r w:rsidRPr="00931FED">
              <w:rPr>
                <w:rFonts w:ascii="Times New Roman" w:hAnsi="Times New Roman" w:cs="Times New Roman"/>
              </w:rPr>
              <w:t>11.47</w:t>
            </w:r>
          </w:p>
        </w:tc>
        <w:tc>
          <w:tcPr>
            <w:tcW w:w="1701" w:type="dxa"/>
            <w:tcBorders>
              <w:top w:val="single" w:sz="4" w:space="0" w:color="auto"/>
              <w:left w:val="single" w:sz="4" w:space="0" w:color="auto"/>
              <w:bottom w:val="single" w:sz="4" w:space="0" w:color="auto"/>
              <w:right w:val="single" w:sz="4" w:space="0" w:color="auto"/>
            </w:tcBorders>
            <w:vAlign w:val="center"/>
          </w:tcPr>
          <w:p w14:paraId="068BA59B" w14:textId="67609952"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65CD738" w14:textId="17568723" w:rsidR="005658CB" w:rsidRPr="00931FED" w:rsidRDefault="004558CF" w:rsidP="005658CB">
            <w:pPr>
              <w:suppressAutoHyphens/>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2021.gadā mainījās VSAOI likme no 24,09% uz 23,59%, kā rezultātā atalgojumam plānotais finansējums netika izlietots</w:t>
            </w:r>
          </w:p>
        </w:tc>
        <w:tc>
          <w:tcPr>
            <w:tcW w:w="1701" w:type="dxa"/>
            <w:tcBorders>
              <w:top w:val="single" w:sz="4" w:space="0" w:color="auto"/>
              <w:left w:val="single" w:sz="4" w:space="0" w:color="auto"/>
              <w:bottom w:val="single" w:sz="4" w:space="0" w:color="auto"/>
              <w:right w:val="single" w:sz="4" w:space="0" w:color="auto"/>
            </w:tcBorders>
            <w:vAlign w:val="center"/>
          </w:tcPr>
          <w:p w14:paraId="22B943C1" w14:textId="253B5F9F"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11.47</w:t>
            </w:r>
          </w:p>
        </w:tc>
      </w:tr>
      <w:tr w:rsidR="005658CB" w:rsidRPr="00931FED" w14:paraId="1968A6B3"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471750A6" w14:textId="75504F4A"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2020.LV/MA/058/08</w:t>
            </w:r>
          </w:p>
        </w:tc>
        <w:tc>
          <w:tcPr>
            <w:tcW w:w="1559" w:type="dxa"/>
            <w:tcBorders>
              <w:top w:val="nil"/>
              <w:left w:val="nil"/>
              <w:bottom w:val="single" w:sz="4" w:space="0" w:color="auto"/>
              <w:right w:val="single" w:sz="4" w:space="0" w:color="auto"/>
            </w:tcBorders>
            <w:shd w:val="clear" w:color="auto" w:fill="auto"/>
            <w:noWrap/>
            <w:vAlign w:val="center"/>
          </w:tcPr>
          <w:p w14:paraId="647DD24F" w14:textId="36706827"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14 817.56</w:t>
            </w:r>
          </w:p>
        </w:tc>
        <w:tc>
          <w:tcPr>
            <w:tcW w:w="1559" w:type="dxa"/>
            <w:tcBorders>
              <w:top w:val="single" w:sz="4" w:space="0" w:color="auto"/>
              <w:left w:val="nil"/>
              <w:bottom w:val="single" w:sz="4" w:space="0" w:color="auto"/>
              <w:right w:val="single" w:sz="4" w:space="0" w:color="auto"/>
            </w:tcBorders>
            <w:vAlign w:val="center"/>
          </w:tcPr>
          <w:p w14:paraId="49FA1104" w14:textId="5FA19354"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14 291.19</w:t>
            </w:r>
          </w:p>
        </w:tc>
        <w:tc>
          <w:tcPr>
            <w:tcW w:w="1559" w:type="dxa"/>
            <w:tcBorders>
              <w:top w:val="single" w:sz="4" w:space="0" w:color="auto"/>
              <w:left w:val="single" w:sz="4" w:space="0" w:color="auto"/>
              <w:bottom w:val="single" w:sz="4" w:space="0" w:color="auto"/>
              <w:right w:val="single" w:sz="4" w:space="0" w:color="auto"/>
            </w:tcBorders>
            <w:vAlign w:val="center"/>
          </w:tcPr>
          <w:p w14:paraId="196BAB02" w14:textId="55AC9777" w:rsidR="005658CB" w:rsidRPr="00931FED" w:rsidRDefault="005658CB" w:rsidP="005658CB">
            <w:pPr>
              <w:suppressAutoHyphens/>
              <w:spacing w:after="0" w:line="240" w:lineRule="auto"/>
              <w:ind w:left="29"/>
              <w:rPr>
                <w:rFonts w:ascii="Times New Roman" w:eastAsia="Times New Roman" w:hAnsi="Times New Roman" w:cs="Times New Roman"/>
                <w:lang w:eastAsia="lv-LV"/>
              </w:rPr>
            </w:pPr>
            <w:r w:rsidRPr="00931FED">
              <w:rPr>
                <w:rFonts w:ascii="Times New Roman" w:hAnsi="Times New Roman" w:cs="Times New Roman"/>
              </w:rPr>
              <w:t>526.37</w:t>
            </w:r>
          </w:p>
        </w:tc>
        <w:tc>
          <w:tcPr>
            <w:tcW w:w="1701" w:type="dxa"/>
            <w:tcBorders>
              <w:top w:val="single" w:sz="4" w:space="0" w:color="auto"/>
              <w:left w:val="single" w:sz="4" w:space="0" w:color="auto"/>
              <w:bottom w:val="single" w:sz="4" w:space="0" w:color="auto"/>
              <w:right w:val="single" w:sz="4" w:space="0" w:color="auto"/>
            </w:tcBorders>
            <w:vAlign w:val="center"/>
          </w:tcPr>
          <w:p w14:paraId="528C3C6C" w14:textId="593B8593"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63.52</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6ED20" w14:textId="3E45FCBE" w:rsidR="005658CB" w:rsidRPr="00931FED" w:rsidRDefault="005658CB" w:rsidP="005658CB">
            <w:pPr>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administratīvās izmaksas pārsniedz 15% no kopējām attiecināmajām izmaksām</w:t>
            </w:r>
          </w:p>
        </w:tc>
        <w:tc>
          <w:tcPr>
            <w:tcW w:w="1701" w:type="dxa"/>
            <w:tcBorders>
              <w:top w:val="single" w:sz="4" w:space="0" w:color="auto"/>
              <w:left w:val="single" w:sz="4" w:space="0" w:color="auto"/>
              <w:bottom w:val="single" w:sz="4" w:space="0" w:color="auto"/>
              <w:right w:val="single" w:sz="4" w:space="0" w:color="auto"/>
            </w:tcBorders>
            <w:vAlign w:val="center"/>
          </w:tcPr>
          <w:p w14:paraId="63F3C20F" w14:textId="4C1460C8"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589,89</w:t>
            </w:r>
          </w:p>
        </w:tc>
      </w:tr>
      <w:tr w:rsidR="005658CB" w:rsidRPr="00931FED" w14:paraId="70CBA11C" w14:textId="77777777" w:rsidTr="00941E5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4407C254" w14:textId="5EB2531E"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2020.LV/MA/065/14</w:t>
            </w:r>
          </w:p>
        </w:tc>
        <w:tc>
          <w:tcPr>
            <w:tcW w:w="1559" w:type="dxa"/>
            <w:tcBorders>
              <w:top w:val="nil"/>
              <w:left w:val="nil"/>
              <w:bottom w:val="single" w:sz="4" w:space="0" w:color="auto"/>
              <w:right w:val="single" w:sz="4" w:space="0" w:color="auto"/>
            </w:tcBorders>
            <w:shd w:val="clear" w:color="auto" w:fill="auto"/>
            <w:noWrap/>
            <w:vAlign w:val="center"/>
          </w:tcPr>
          <w:p w14:paraId="78B6F00C" w14:textId="11586B53"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36 868.83</w:t>
            </w:r>
          </w:p>
        </w:tc>
        <w:tc>
          <w:tcPr>
            <w:tcW w:w="1559" w:type="dxa"/>
            <w:tcBorders>
              <w:top w:val="single" w:sz="4" w:space="0" w:color="auto"/>
              <w:left w:val="nil"/>
              <w:bottom w:val="single" w:sz="4" w:space="0" w:color="auto"/>
              <w:right w:val="single" w:sz="4" w:space="0" w:color="auto"/>
            </w:tcBorders>
            <w:vAlign w:val="center"/>
          </w:tcPr>
          <w:p w14:paraId="1D23ECE7" w14:textId="549DF686"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36 868.83</w:t>
            </w:r>
          </w:p>
        </w:tc>
        <w:tc>
          <w:tcPr>
            <w:tcW w:w="1559" w:type="dxa"/>
            <w:tcBorders>
              <w:top w:val="single" w:sz="4" w:space="0" w:color="auto"/>
              <w:left w:val="single" w:sz="4" w:space="0" w:color="auto"/>
              <w:bottom w:val="single" w:sz="4" w:space="0" w:color="auto"/>
              <w:right w:val="single" w:sz="4" w:space="0" w:color="auto"/>
            </w:tcBorders>
            <w:vAlign w:val="center"/>
          </w:tcPr>
          <w:p w14:paraId="06442D2B" w14:textId="5F706D91" w:rsidR="005658CB" w:rsidRPr="00931FED" w:rsidRDefault="005658CB" w:rsidP="005658CB">
            <w:pPr>
              <w:suppressAutoHyphens/>
              <w:spacing w:after="0" w:line="240" w:lineRule="auto"/>
              <w:ind w:left="29"/>
              <w:rPr>
                <w:rFonts w:ascii="Times New Roman" w:eastAsia="Times New Roman" w:hAnsi="Times New Roman" w:cs="Times New Roman"/>
                <w:lang w:eastAsia="lv-LV"/>
              </w:rPr>
            </w:pPr>
            <w:r w:rsidRPr="00931FED">
              <w:rPr>
                <w:rFonts w:ascii="Times New Roman" w:hAnsi="Times New Roman" w:cs="Times New Roman"/>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00857689" w14:textId="772831C8"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B2103D1" w14:textId="1892E90A" w:rsidR="005658CB" w:rsidRPr="00931FED" w:rsidRDefault="005658CB" w:rsidP="005658CB">
            <w:pPr>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n/a</w:t>
            </w:r>
          </w:p>
        </w:tc>
        <w:tc>
          <w:tcPr>
            <w:tcW w:w="1701" w:type="dxa"/>
            <w:tcBorders>
              <w:top w:val="single" w:sz="4" w:space="0" w:color="auto"/>
              <w:left w:val="single" w:sz="4" w:space="0" w:color="auto"/>
              <w:bottom w:val="single" w:sz="4" w:space="0" w:color="auto"/>
              <w:right w:val="single" w:sz="4" w:space="0" w:color="auto"/>
            </w:tcBorders>
            <w:vAlign w:val="center"/>
          </w:tcPr>
          <w:p w14:paraId="5C9C3C8C" w14:textId="77777777"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p>
        </w:tc>
      </w:tr>
      <w:tr w:rsidR="005658CB" w:rsidRPr="00931FED" w14:paraId="2BD95793" w14:textId="77777777" w:rsidTr="00941E5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3865149" w14:textId="7514C1B2"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2020.LV/MA/067/16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E90C5A" w14:textId="081A09C0"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30 264.82</w:t>
            </w:r>
          </w:p>
        </w:tc>
        <w:tc>
          <w:tcPr>
            <w:tcW w:w="1559" w:type="dxa"/>
            <w:tcBorders>
              <w:top w:val="single" w:sz="4" w:space="0" w:color="auto"/>
              <w:left w:val="nil"/>
              <w:bottom w:val="single" w:sz="4" w:space="0" w:color="auto"/>
              <w:right w:val="single" w:sz="4" w:space="0" w:color="auto"/>
            </w:tcBorders>
            <w:vAlign w:val="center"/>
          </w:tcPr>
          <w:p w14:paraId="618BA053" w14:textId="4B0759EE"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30 264.82</w:t>
            </w:r>
          </w:p>
        </w:tc>
        <w:tc>
          <w:tcPr>
            <w:tcW w:w="1559" w:type="dxa"/>
            <w:tcBorders>
              <w:top w:val="single" w:sz="4" w:space="0" w:color="auto"/>
              <w:left w:val="single" w:sz="4" w:space="0" w:color="auto"/>
              <w:bottom w:val="single" w:sz="4" w:space="0" w:color="auto"/>
              <w:right w:val="single" w:sz="4" w:space="0" w:color="auto"/>
            </w:tcBorders>
            <w:vAlign w:val="center"/>
          </w:tcPr>
          <w:p w14:paraId="449282DE" w14:textId="2524515C" w:rsidR="005658CB" w:rsidRPr="00931FED" w:rsidRDefault="005658CB" w:rsidP="005658CB">
            <w:pPr>
              <w:suppressAutoHyphens/>
              <w:spacing w:after="0" w:line="240" w:lineRule="auto"/>
              <w:ind w:left="29"/>
              <w:rPr>
                <w:rFonts w:ascii="Times New Roman" w:eastAsia="Times New Roman" w:hAnsi="Times New Roman" w:cs="Times New Roman"/>
                <w:lang w:eastAsia="lv-LV"/>
              </w:rPr>
            </w:pPr>
            <w:r w:rsidRPr="00931FED">
              <w:rPr>
                <w:rFonts w:ascii="Times New Roman" w:hAnsi="Times New Roman" w:cs="Times New Roman"/>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3B35C02" w14:textId="7D51FA9A"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2DD9F01" w14:textId="262059B4" w:rsidR="005658CB" w:rsidRPr="00931FED" w:rsidRDefault="005658CB" w:rsidP="005658CB">
            <w:pPr>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n/a</w:t>
            </w:r>
          </w:p>
        </w:tc>
        <w:tc>
          <w:tcPr>
            <w:tcW w:w="1701" w:type="dxa"/>
            <w:tcBorders>
              <w:top w:val="single" w:sz="4" w:space="0" w:color="auto"/>
              <w:left w:val="single" w:sz="4" w:space="0" w:color="auto"/>
              <w:bottom w:val="single" w:sz="4" w:space="0" w:color="auto"/>
              <w:right w:val="single" w:sz="4" w:space="0" w:color="auto"/>
            </w:tcBorders>
            <w:vAlign w:val="center"/>
          </w:tcPr>
          <w:p w14:paraId="1B29C0E2" w14:textId="77777777"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p>
        </w:tc>
      </w:tr>
      <w:tr w:rsidR="005658CB" w:rsidRPr="00931FED" w14:paraId="0EEEE462" w14:textId="77777777" w:rsidTr="00941E5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093A242" w14:textId="3857BF87" w:rsidR="005658CB" w:rsidRPr="00931FED" w:rsidRDefault="005658CB" w:rsidP="005658CB">
            <w:pPr>
              <w:spacing w:after="0" w:line="240" w:lineRule="auto"/>
              <w:rPr>
                <w:rFonts w:ascii="Times New Roman" w:hAnsi="Times New Roman" w:cs="Times New Roman"/>
              </w:rPr>
            </w:pPr>
            <w:r w:rsidRPr="00931FED">
              <w:rPr>
                <w:rFonts w:ascii="Times New Roman" w:hAnsi="Times New Roman" w:cs="Times New Roman"/>
              </w:rPr>
              <w:t>2020.LV/MA/068/28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AC48C6D" w14:textId="69F4BFDF"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49 735.18</w:t>
            </w:r>
          </w:p>
        </w:tc>
        <w:tc>
          <w:tcPr>
            <w:tcW w:w="1559" w:type="dxa"/>
            <w:tcBorders>
              <w:top w:val="single" w:sz="4" w:space="0" w:color="auto"/>
              <w:left w:val="nil"/>
              <w:bottom w:val="single" w:sz="4" w:space="0" w:color="auto"/>
              <w:right w:val="single" w:sz="4" w:space="0" w:color="auto"/>
            </w:tcBorders>
            <w:vAlign w:val="center"/>
          </w:tcPr>
          <w:p w14:paraId="714C1241" w14:textId="7411E4D6" w:rsidR="005658CB" w:rsidRPr="00931FED" w:rsidRDefault="005658CB" w:rsidP="005658CB">
            <w:pPr>
              <w:spacing w:after="0" w:line="240" w:lineRule="auto"/>
              <w:rPr>
                <w:rFonts w:ascii="Times New Roman" w:eastAsia="Times New Roman" w:hAnsi="Times New Roman" w:cs="Times New Roman"/>
                <w:lang w:eastAsia="lv-LV"/>
              </w:rPr>
            </w:pPr>
            <w:r w:rsidRPr="00931FED">
              <w:rPr>
                <w:rFonts w:ascii="Times New Roman" w:hAnsi="Times New Roman" w:cs="Times New Roman"/>
              </w:rPr>
              <w:t>49 670.50</w:t>
            </w:r>
          </w:p>
        </w:tc>
        <w:tc>
          <w:tcPr>
            <w:tcW w:w="1559" w:type="dxa"/>
            <w:tcBorders>
              <w:top w:val="single" w:sz="4" w:space="0" w:color="auto"/>
              <w:left w:val="single" w:sz="4" w:space="0" w:color="auto"/>
              <w:bottom w:val="single" w:sz="4" w:space="0" w:color="auto"/>
              <w:right w:val="single" w:sz="4" w:space="0" w:color="auto"/>
            </w:tcBorders>
            <w:vAlign w:val="center"/>
          </w:tcPr>
          <w:p w14:paraId="0E652D98" w14:textId="7E62870A" w:rsidR="005658CB" w:rsidRPr="00931FED" w:rsidRDefault="005658CB" w:rsidP="005658CB">
            <w:pPr>
              <w:suppressAutoHyphens/>
              <w:spacing w:after="0" w:line="240" w:lineRule="auto"/>
              <w:ind w:left="29"/>
              <w:rPr>
                <w:rFonts w:ascii="Times New Roman" w:eastAsia="Times New Roman" w:hAnsi="Times New Roman" w:cs="Times New Roman"/>
                <w:lang w:eastAsia="lv-LV"/>
              </w:rPr>
            </w:pPr>
            <w:r w:rsidRPr="00931FED">
              <w:rPr>
                <w:rFonts w:ascii="Times New Roman" w:hAnsi="Times New Roman" w:cs="Times New Roman"/>
              </w:rPr>
              <w:t>64.68</w:t>
            </w:r>
          </w:p>
        </w:tc>
        <w:tc>
          <w:tcPr>
            <w:tcW w:w="1701" w:type="dxa"/>
            <w:tcBorders>
              <w:top w:val="single" w:sz="4" w:space="0" w:color="auto"/>
              <w:left w:val="single" w:sz="4" w:space="0" w:color="auto"/>
              <w:bottom w:val="single" w:sz="4" w:space="0" w:color="auto"/>
              <w:right w:val="single" w:sz="4" w:space="0" w:color="auto"/>
            </w:tcBorders>
            <w:vAlign w:val="center"/>
          </w:tcPr>
          <w:p w14:paraId="5A92DBEF" w14:textId="37913A2E"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0.00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F0C571C" w14:textId="47D0D427" w:rsidR="005658CB" w:rsidRPr="00931FED" w:rsidRDefault="00CD2F5A" w:rsidP="005658CB">
            <w:pPr>
              <w:suppressAutoHyphens/>
              <w:spacing w:after="0" w:line="240" w:lineRule="auto"/>
              <w:rPr>
                <w:rFonts w:ascii="Times New Roman" w:eastAsia="Times New Roman" w:hAnsi="Times New Roman" w:cs="Times New Roman"/>
                <w:lang w:eastAsia="lv-LV"/>
              </w:rPr>
            </w:pPr>
            <w:r w:rsidRPr="00931FED">
              <w:rPr>
                <w:rFonts w:ascii="Times New Roman" w:eastAsia="Times New Roman" w:hAnsi="Times New Roman" w:cs="Times New Roman"/>
                <w:lang w:eastAsia="lv-LV"/>
              </w:rPr>
              <w:t>Netika izlietots plānotais finansējums pozīcijā “Citas izmaksas”</w:t>
            </w:r>
          </w:p>
        </w:tc>
        <w:tc>
          <w:tcPr>
            <w:tcW w:w="1701" w:type="dxa"/>
            <w:tcBorders>
              <w:top w:val="single" w:sz="4" w:space="0" w:color="auto"/>
              <w:left w:val="single" w:sz="4" w:space="0" w:color="auto"/>
              <w:bottom w:val="single" w:sz="4" w:space="0" w:color="auto"/>
              <w:right w:val="single" w:sz="4" w:space="0" w:color="auto"/>
            </w:tcBorders>
            <w:vAlign w:val="center"/>
          </w:tcPr>
          <w:p w14:paraId="2776AD9B" w14:textId="24E38119" w:rsidR="005658CB" w:rsidRPr="00931FED" w:rsidRDefault="005658CB" w:rsidP="005658CB">
            <w:pPr>
              <w:tabs>
                <w:tab w:val="left" w:pos="300"/>
              </w:tabs>
              <w:suppressAutoHyphens/>
              <w:spacing w:after="0" w:line="240" w:lineRule="auto"/>
              <w:rPr>
                <w:rFonts w:ascii="Times New Roman" w:eastAsia="Times New Roman" w:hAnsi="Times New Roman" w:cs="Times New Roman"/>
                <w:lang w:eastAsia="lv-LV"/>
              </w:rPr>
            </w:pPr>
            <w:r w:rsidRPr="00931FED">
              <w:rPr>
                <w:rFonts w:ascii="Times New Roman" w:hAnsi="Times New Roman" w:cs="Times New Roman"/>
              </w:rPr>
              <w:t>64.68</w:t>
            </w:r>
          </w:p>
        </w:tc>
      </w:tr>
    </w:tbl>
    <w:p w14:paraId="2E9616D4" w14:textId="77777777" w:rsidR="00434CB7" w:rsidRDefault="00434CB7">
      <w:pPr>
        <w:rPr>
          <w:rFonts w:ascii="Times New Roman" w:hAnsi="Times New Roman"/>
          <w:b/>
          <w:bCs/>
          <w:kern w:val="32"/>
          <w:sz w:val="24"/>
          <w:szCs w:val="24"/>
          <w:highlight w:val="lightGray"/>
          <w:lang w:eastAsia="lv-LV"/>
        </w:rPr>
        <w:sectPr w:rsidR="00434CB7" w:rsidSect="003C7FB5">
          <w:pgSz w:w="16838" w:h="11906" w:orient="landscape"/>
          <w:pgMar w:top="1797" w:right="992" w:bottom="1134" w:left="709" w:header="709" w:footer="709" w:gutter="0"/>
          <w:cols w:space="708"/>
          <w:docGrid w:linePitch="360"/>
        </w:sectPr>
      </w:pPr>
      <w:bookmarkStart w:id="5" w:name="_Toc439687237"/>
    </w:p>
    <w:p w14:paraId="2CA48631" w14:textId="5DEA5C01" w:rsidR="004B764F" w:rsidRPr="00434CB7" w:rsidRDefault="004B764F" w:rsidP="00434CB7">
      <w:pPr>
        <w:pStyle w:val="ListParagraph"/>
        <w:keepNext/>
        <w:numPr>
          <w:ilvl w:val="2"/>
          <w:numId w:val="10"/>
        </w:numPr>
        <w:spacing w:before="240" w:after="60" w:line="240" w:lineRule="auto"/>
        <w:outlineLvl w:val="0"/>
        <w:rPr>
          <w:rFonts w:ascii="Times New Roman" w:eastAsia="Times New Roman" w:hAnsi="Times New Roman" w:cs="Arial"/>
          <w:b/>
          <w:bCs/>
          <w:kern w:val="32"/>
          <w:sz w:val="24"/>
          <w:szCs w:val="24"/>
          <w:lang w:eastAsia="lv-LV"/>
        </w:rPr>
      </w:pPr>
      <w:r w:rsidRPr="00434CB7">
        <w:rPr>
          <w:rFonts w:ascii="Times New Roman" w:eastAsia="Times New Roman" w:hAnsi="Times New Roman" w:cs="Arial"/>
          <w:b/>
          <w:bCs/>
          <w:kern w:val="32"/>
          <w:sz w:val="24"/>
          <w:szCs w:val="24"/>
          <w:lang w:eastAsia="lv-LV"/>
        </w:rPr>
        <w:lastRenderedPageBreak/>
        <w:t>Secinājumi</w:t>
      </w:r>
      <w:bookmarkEnd w:id="5"/>
    </w:p>
    <w:p w14:paraId="610E7029" w14:textId="2205EE19" w:rsidR="00941E5C" w:rsidRDefault="004B764F" w:rsidP="00941E5C">
      <w:pPr>
        <w:spacing w:before="120" w:after="120" w:line="240" w:lineRule="auto"/>
        <w:ind w:firstLine="720"/>
        <w:jc w:val="both"/>
        <w:rPr>
          <w:rFonts w:ascii="Times New Roman" w:eastAsia="Times New Roman" w:hAnsi="Times New Roman" w:cs="Times New Roman"/>
          <w:sz w:val="24"/>
          <w:szCs w:val="24"/>
          <w:lang w:eastAsia="lv-LV"/>
        </w:rPr>
      </w:pPr>
      <w:r w:rsidRPr="00931FED">
        <w:rPr>
          <w:rFonts w:ascii="Times New Roman" w:eastAsia="Times New Roman" w:hAnsi="Times New Roman" w:cs="Times New Roman"/>
          <w:sz w:val="24"/>
          <w:szCs w:val="24"/>
          <w:lang w:eastAsia="lv-LV"/>
        </w:rPr>
        <w:t xml:space="preserve">Ņemot vērā, ka programma tiek īstenota jau vairākus gadus, lielākā daļa projektu iesniedzēju jau bija iesnieguši vai īstenojuši projektus iepriekšējos gados. </w:t>
      </w:r>
      <w:r w:rsidR="00941E5C">
        <w:rPr>
          <w:rFonts w:ascii="Times New Roman" w:eastAsia="Times New Roman" w:hAnsi="Times New Roman" w:cs="Times New Roman"/>
          <w:sz w:val="24"/>
          <w:szCs w:val="24"/>
          <w:lang w:eastAsia="lv-LV"/>
        </w:rPr>
        <w:t>Tā rezultātā projektu pieteikumi ir sagatavoti kvalitatīvi un atbilstoši programmas konkursa nolikuma prasībām.</w:t>
      </w:r>
    </w:p>
    <w:p w14:paraId="47FE0482" w14:textId="04E7471A" w:rsidR="004B764F" w:rsidRPr="00931FED" w:rsidRDefault="0024379B" w:rsidP="00941E5C">
      <w:pPr>
        <w:spacing w:before="120" w:after="120" w:line="240" w:lineRule="auto"/>
        <w:ind w:firstLine="720"/>
        <w:jc w:val="both"/>
        <w:rPr>
          <w:rFonts w:ascii="Times New Roman" w:eastAsia="Times New Roman" w:hAnsi="Times New Roman" w:cs="Times New Roman"/>
          <w:sz w:val="24"/>
          <w:szCs w:val="24"/>
          <w:lang w:eastAsia="lv-LV"/>
        </w:rPr>
      </w:pPr>
      <w:r w:rsidRPr="00931FED">
        <w:rPr>
          <w:rFonts w:ascii="Times New Roman" w:eastAsia="Times New Roman" w:hAnsi="Times New Roman" w:cs="Times New Roman"/>
          <w:sz w:val="24"/>
          <w:szCs w:val="24"/>
          <w:lang w:eastAsia="lv-LV"/>
        </w:rPr>
        <w:t xml:space="preserve">Projekta pieteikuma un budžeta veidlapas ir vienkāršas un ļāva iesniedzējiem iekļaut tās izmaksas, kas tieši nepieciešamas </w:t>
      </w:r>
      <w:r w:rsidRPr="00931FED">
        <w:rPr>
          <w:rFonts w:ascii="Times New Roman" w:hAnsi="Times New Roman" w:cs="Times New Roman"/>
          <w:sz w:val="24"/>
          <w:szCs w:val="24"/>
        </w:rPr>
        <w:t>publikācijas, raidījuma vai sižeta sagatavošanai un izplatīšanai.</w:t>
      </w:r>
      <w:r w:rsidR="00D524EC">
        <w:rPr>
          <w:rFonts w:ascii="Times New Roman" w:hAnsi="Times New Roman" w:cs="Times New Roman"/>
          <w:sz w:val="24"/>
          <w:szCs w:val="24"/>
        </w:rPr>
        <w:t xml:space="preserve"> Lai veicinātu vienotu izpratni par programmas prasībām projektu pieteicējiem, Fondam nepieciešams praktizēt informatīvos seminārus un citus informēšanas veidus.</w:t>
      </w:r>
    </w:p>
    <w:p w14:paraId="64791B04" w14:textId="20052915" w:rsidR="00CD2F5A" w:rsidRPr="00931FED" w:rsidRDefault="00CD2F5A" w:rsidP="00941E5C">
      <w:pPr>
        <w:spacing w:before="120" w:after="120" w:line="240" w:lineRule="auto"/>
        <w:ind w:firstLine="720"/>
        <w:jc w:val="both"/>
        <w:rPr>
          <w:rFonts w:ascii="Times New Roman" w:eastAsia="Times New Roman" w:hAnsi="Times New Roman" w:cs="Times New Roman"/>
          <w:sz w:val="24"/>
          <w:szCs w:val="24"/>
          <w:lang w:eastAsia="lv-LV"/>
        </w:rPr>
      </w:pPr>
      <w:r w:rsidRPr="00931FED">
        <w:rPr>
          <w:rFonts w:ascii="Times New Roman" w:eastAsia="Times New Roman" w:hAnsi="Times New Roman" w:cs="Times New Roman"/>
          <w:sz w:val="24"/>
          <w:szCs w:val="24"/>
          <w:lang w:eastAsia="lv-LV"/>
        </w:rPr>
        <w:t>Projektu īstenotāji</w:t>
      </w:r>
      <w:r w:rsidR="00941E5C">
        <w:rPr>
          <w:rFonts w:ascii="Times New Roman" w:eastAsia="Times New Roman" w:hAnsi="Times New Roman" w:cs="Times New Roman"/>
          <w:sz w:val="24"/>
          <w:szCs w:val="24"/>
          <w:lang w:eastAsia="lv-LV"/>
        </w:rPr>
        <w:t>,</w:t>
      </w:r>
      <w:r w:rsidRPr="00931FED">
        <w:rPr>
          <w:rFonts w:ascii="Times New Roman" w:eastAsia="Times New Roman" w:hAnsi="Times New Roman" w:cs="Times New Roman"/>
          <w:sz w:val="24"/>
          <w:szCs w:val="24"/>
          <w:lang w:eastAsia="lv-LV"/>
        </w:rPr>
        <w:t xml:space="preserve"> gatavojot projektu pieteikumu</w:t>
      </w:r>
      <w:r w:rsidR="0024379B" w:rsidRPr="00931FED">
        <w:rPr>
          <w:rFonts w:ascii="Times New Roman" w:eastAsia="Times New Roman" w:hAnsi="Times New Roman" w:cs="Times New Roman"/>
          <w:sz w:val="24"/>
          <w:szCs w:val="24"/>
          <w:lang w:eastAsia="lv-LV"/>
        </w:rPr>
        <w:t>s</w:t>
      </w:r>
      <w:r w:rsidR="00941E5C">
        <w:rPr>
          <w:rFonts w:ascii="Times New Roman" w:eastAsia="Times New Roman" w:hAnsi="Times New Roman" w:cs="Times New Roman"/>
          <w:sz w:val="24"/>
          <w:szCs w:val="24"/>
          <w:lang w:eastAsia="lv-LV"/>
        </w:rPr>
        <w:t>, ir norādījuši</w:t>
      </w:r>
      <w:r w:rsidR="0024379B" w:rsidRPr="00931FED">
        <w:rPr>
          <w:rFonts w:ascii="Times New Roman" w:eastAsia="Times New Roman" w:hAnsi="Times New Roman" w:cs="Times New Roman"/>
          <w:sz w:val="24"/>
          <w:szCs w:val="24"/>
          <w:lang w:eastAsia="lv-LV"/>
        </w:rPr>
        <w:t xml:space="preserve"> uz kategoriju ierobežojumiem. Tie vēlētos lielāku radošo brīvību</w:t>
      </w:r>
      <w:r w:rsidR="00941E5C">
        <w:rPr>
          <w:rFonts w:ascii="Times New Roman" w:eastAsia="Times New Roman" w:hAnsi="Times New Roman" w:cs="Times New Roman"/>
          <w:sz w:val="24"/>
          <w:szCs w:val="24"/>
          <w:lang w:eastAsia="lv-LV"/>
        </w:rPr>
        <w:t>,</w:t>
      </w:r>
      <w:r w:rsidR="0024379B" w:rsidRPr="00931FED">
        <w:rPr>
          <w:rFonts w:ascii="Times New Roman" w:eastAsia="Times New Roman" w:hAnsi="Times New Roman" w:cs="Times New Roman"/>
          <w:sz w:val="24"/>
          <w:szCs w:val="24"/>
          <w:lang w:eastAsia="lv-LV"/>
        </w:rPr>
        <w:t xml:space="preserve"> gatavojot projektu pieteikumus, kuru īstenošana</w:t>
      </w:r>
      <w:r w:rsidR="00941E5C">
        <w:rPr>
          <w:rFonts w:ascii="Times New Roman" w:eastAsia="Times New Roman" w:hAnsi="Times New Roman" w:cs="Times New Roman"/>
          <w:sz w:val="24"/>
          <w:szCs w:val="24"/>
          <w:lang w:eastAsia="lv-LV"/>
        </w:rPr>
        <w:t>s rezultātā būtu</w:t>
      </w:r>
      <w:r w:rsidR="0024379B" w:rsidRPr="00931FED">
        <w:rPr>
          <w:rFonts w:ascii="Times New Roman" w:eastAsia="Times New Roman" w:hAnsi="Times New Roman" w:cs="Times New Roman"/>
          <w:sz w:val="24"/>
          <w:szCs w:val="24"/>
          <w:lang w:eastAsia="lv-LV"/>
        </w:rPr>
        <w:t xml:space="preserve"> lielāk</w:t>
      </w:r>
      <w:r w:rsidR="00941E5C">
        <w:rPr>
          <w:rFonts w:ascii="Times New Roman" w:eastAsia="Times New Roman" w:hAnsi="Times New Roman" w:cs="Times New Roman"/>
          <w:sz w:val="24"/>
          <w:szCs w:val="24"/>
          <w:lang w:eastAsia="lv-LV"/>
        </w:rPr>
        <w:t>s</w:t>
      </w:r>
      <w:r w:rsidR="0024379B" w:rsidRPr="00931FED">
        <w:rPr>
          <w:rFonts w:ascii="Times New Roman" w:eastAsia="Times New Roman" w:hAnsi="Times New Roman" w:cs="Times New Roman"/>
          <w:sz w:val="24"/>
          <w:szCs w:val="24"/>
          <w:lang w:eastAsia="lv-LV"/>
        </w:rPr>
        <w:t xml:space="preserve"> pienesum</w:t>
      </w:r>
      <w:r w:rsidR="00941E5C">
        <w:rPr>
          <w:rFonts w:ascii="Times New Roman" w:eastAsia="Times New Roman" w:hAnsi="Times New Roman" w:cs="Times New Roman"/>
          <w:sz w:val="24"/>
          <w:szCs w:val="24"/>
          <w:lang w:eastAsia="lv-LV"/>
        </w:rPr>
        <w:t>s</w:t>
      </w:r>
      <w:r w:rsidR="0024379B" w:rsidRPr="00931FED">
        <w:rPr>
          <w:rFonts w:ascii="Times New Roman" w:eastAsia="Times New Roman" w:hAnsi="Times New Roman" w:cs="Times New Roman"/>
          <w:sz w:val="24"/>
          <w:szCs w:val="24"/>
          <w:lang w:eastAsia="lv-LV"/>
        </w:rPr>
        <w:t xml:space="preserve"> mediju gatavotā satura daudzveidībā.</w:t>
      </w:r>
    </w:p>
    <w:p w14:paraId="5FCC07A2" w14:textId="50AE0CDA" w:rsidR="0024379B" w:rsidRPr="00931FED" w:rsidRDefault="0024379B" w:rsidP="00941E5C">
      <w:pPr>
        <w:spacing w:before="120" w:after="120" w:line="240" w:lineRule="auto"/>
        <w:ind w:firstLine="720"/>
        <w:jc w:val="both"/>
        <w:rPr>
          <w:rFonts w:ascii="Times New Roman" w:eastAsia="Times New Roman" w:hAnsi="Times New Roman" w:cs="Times New Roman"/>
          <w:sz w:val="24"/>
          <w:szCs w:val="24"/>
          <w:lang w:eastAsia="lv-LV"/>
        </w:rPr>
      </w:pPr>
      <w:r w:rsidRPr="00931FED">
        <w:rPr>
          <w:rFonts w:ascii="Times New Roman" w:eastAsia="Times New Roman" w:hAnsi="Times New Roman" w:cs="Times New Roman"/>
          <w:sz w:val="24"/>
          <w:szCs w:val="24"/>
          <w:lang w:eastAsia="lv-LV"/>
        </w:rPr>
        <w:t>Pandēmija</w:t>
      </w:r>
      <w:r w:rsidR="00941E5C">
        <w:rPr>
          <w:rFonts w:ascii="Times New Roman" w:eastAsia="Times New Roman" w:hAnsi="Times New Roman" w:cs="Times New Roman"/>
          <w:sz w:val="24"/>
          <w:szCs w:val="24"/>
          <w:lang w:eastAsia="lv-LV"/>
        </w:rPr>
        <w:t>s</w:t>
      </w:r>
      <w:r w:rsidRPr="00931FED">
        <w:rPr>
          <w:rFonts w:ascii="Times New Roman" w:eastAsia="Times New Roman" w:hAnsi="Times New Roman" w:cs="Times New Roman"/>
          <w:sz w:val="24"/>
          <w:szCs w:val="24"/>
          <w:lang w:eastAsia="lv-LV"/>
        </w:rPr>
        <w:t xml:space="preserve"> Covid-19 </w:t>
      </w:r>
      <w:r w:rsidR="00941E5C">
        <w:rPr>
          <w:rFonts w:ascii="Times New Roman" w:eastAsia="Times New Roman" w:hAnsi="Times New Roman" w:cs="Times New Roman"/>
          <w:sz w:val="24"/>
          <w:szCs w:val="24"/>
          <w:lang w:eastAsia="lv-LV"/>
        </w:rPr>
        <w:t xml:space="preserve">ierobežojošo faktoru rezultātā ir mainījusies </w:t>
      </w:r>
      <w:r w:rsidRPr="00931FED">
        <w:rPr>
          <w:rFonts w:ascii="Times New Roman" w:eastAsia="Times New Roman" w:hAnsi="Times New Roman" w:cs="Times New Roman"/>
          <w:sz w:val="24"/>
          <w:szCs w:val="24"/>
          <w:lang w:eastAsia="lv-LV"/>
        </w:rPr>
        <w:t>mediju ikdienas darbīb</w:t>
      </w:r>
      <w:r w:rsidR="00941E5C">
        <w:rPr>
          <w:rFonts w:ascii="Times New Roman" w:eastAsia="Times New Roman" w:hAnsi="Times New Roman" w:cs="Times New Roman"/>
          <w:sz w:val="24"/>
          <w:szCs w:val="24"/>
          <w:lang w:eastAsia="lv-LV"/>
        </w:rPr>
        <w:t>a</w:t>
      </w:r>
      <w:r w:rsidRPr="00931FED">
        <w:rPr>
          <w:rFonts w:ascii="Times New Roman" w:eastAsia="Times New Roman" w:hAnsi="Times New Roman" w:cs="Times New Roman"/>
          <w:sz w:val="24"/>
          <w:szCs w:val="24"/>
          <w:lang w:eastAsia="lv-LV"/>
        </w:rPr>
        <w:t xml:space="preserve"> – </w:t>
      </w:r>
      <w:r w:rsidR="00941E5C">
        <w:rPr>
          <w:rFonts w:ascii="Times New Roman" w:eastAsia="Times New Roman" w:hAnsi="Times New Roman" w:cs="Times New Roman"/>
          <w:sz w:val="24"/>
          <w:szCs w:val="24"/>
          <w:lang w:eastAsia="lv-LV"/>
        </w:rPr>
        <w:t xml:space="preserve">intervijas </w:t>
      </w:r>
      <w:r w:rsidRPr="00931FED">
        <w:rPr>
          <w:rFonts w:ascii="Times New Roman" w:eastAsia="Times New Roman" w:hAnsi="Times New Roman" w:cs="Times New Roman"/>
          <w:sz w:val="24"/>
          <w:szCs w:val="24"/>
          <w:lang w:eastAsia="lv-LV"/>
        </w:rPr>
        <w:t>nenoti</w:t>
      </w:r>
      <w:r w:rsidR="00D524EC">
        <w:rPr>
          <w:rFonts w:ascii="Times New Roman" w:eastAsia="Times New Roman" w:hAnsi="Times New Roman" w:cs="Times New Roman"/>
          <w:sz w:val="24"/>
          <w:szCs w:val="24"/>
          <w:lang w:eastAsia="lv-LV"/>
        </w:rPr>
        <w:t>ek</w:t>
      </w:r>
      <w:r w:rsidRPr="00931FED">
        <w:rPr>
          <w:rFonts w:ascii="Times New Roman" w:eastAsia="Times New Roman" w:hAnsi="Times New Roman" w:cs="Times New Roman"/>
          <w:sz w:val="24"/>
          <w:szCs w:val="24"/>
          <w:lang w:eastAsia="lv-LV"/>
        </w:rPr>
        <w:t xml:space="preserve"> klātien</w:t>
      </w:r>
      <w:r w:rsidR="00941E5C">
        <w:rPr>
          <w:rFonts w:ascii="Times New Roman" w:eastAsia="Times New Roman" w:hAnsi="Times New Roman" w:cs="Times New Roman"/>
          <w:sz w:val="24"/>
          <w:szCs w:val="24"/>
          <w:lang w:eastAsia="lv-LV"/>
        </w:rPr>
        <w:t>ē</w:t>
      </w:r>
      <w:r w:rsidRPr="00931FED">
        <w:rPr>
          <w:rFonts w:ascii="Times New Roman" w:eastAsia="Times New Roman" w:hAnsi="Times New Roman" w:cs="Times New Roman"/>
          <w:sz w:val="24"/>
          <w:szCs w:val="24"/>
          <w:lang w:eastAsia="lv-LV"/>
        </w:rPr>
        <w:t>, pasākumi notiek attālināti vai nenotiek vispār. Līdz ar to arī medijiem jāspēj pielāgoties jaunajai ikdienai un ātri reaģēt uz notiekošo sabiedrībā.</w:t>
      </w:r>
      <w:r w:rsidR="00434CB7">
        <w:rPr>
          <w:rFonts w:ascii="Times New Roman" w:eastAsia="Times New Roman" w:hAnsi="Times New Roman" w:cs="Times New Roman"/>
          <w:sz w:val="24"/>
          <w:szCs w:val="24"/>
          <w:lang w:eastAsia="lv-LV"/>
        </w:rPr>
        <w:t xml:space="preserve"> </w:t>
      </w:r>
    </w:p>
    <w:p w14:paraId="03888DBC" w14:textId="75844F51" w:rsidR="00766B76" w:rsidRPr="00931FED" w:rsidRDefault="0024379B" w:rsidP="00941E5C">
      <w:pPr>
        <w:spacing w:before="120" w:after="120" w:line="240" w:lineRule="auto"/>
        <w:ind w:firstLine="720"/>
        <w:jc w:val="both"/>
        <w:rPr>
          <w:rFonts w:ascii="Times New Roman" w:eastAsia="Times New Roman" w:hAnsi="Times New Roman" w:cs="Times New Roman"/>
          <w:sz w:val="24"/>
          <w:szCs w:val="24"/>
          <w:lang w:eastAsia="lv-LV"/>
        </w:rPr>
      </w:pPr>
      <w:r w:rsidRPr="00931FED">
        <w:rPr>
          <w:rFonts w:ascii="Times New Roman" w:eastAsia="Times New Roman" w:hAnsi="Times New Roman" w:cs="Times New Roman"/>
          <w:sz w:val="24"/>
          <w:szCs w:val="24"/>
          <w:lang w:eastAsia="lv-LV"/>
        </w:rPr>
        <w:t xml:space="preserve">Saistībā ar Covid-19 un </w:t>
      </w:r>
      <w:r w:rsidR="00D524EC">
        <w:rPr>
          <w:rFonts w:ascii="Times New Roman" w:eastAsia="Times New Roman" w:hAnsi="Times New Roman" w:cs="Times New Roman"/>
          <w:sz w:val="24"/>
          <w:szCs w:val="24"/>
          <w:lang w:eastAsia="lv-LV"/>
        </w:rPr>
        <w:t>citām aktualitātēm</w:t>
      </w:r>
      <w:r w:rsidRPr="00931FED">
        <w:rPr>
          <w:rFonts w:ascii="Times New Roman" w:eastAsia="Times New Roman" w:hAnsi="Times New Roman" w:cs="Times New Roman"/>
          <w:sz w:val="24"/>
          <w:szCs w:val="24"/>
          <w:lang w:eastAsia="lv-LV"/>
        </w:rPr>
        <w:t xml:space="preserve">, mediju vidū palielinājies dezinformācijas izplatīšanas risks, kuru nākamajos konkursos nepieciešams kontrolēt un nepieļaut, ka </w:t>
      </w:r>
      <w:r w:rsidR="00D524EC">
        <w:rPr>
          <w:rFonts w:ascii="Times New Roman" w:eastAsia="Times New Roman" w:hAnsi="Times New Roman" w:cs="Times New Roman"/>
          <w:sz w:val="24"/>
          <w:szCs w:val="24"/>
          <w:lang w:eastAsia="lv-LV"/>
        </w:rPr>
        <w:t xml:space="preserve">īstenojot </w:t>
      </w:r>
      <w:r w:rsidRPr="00931FED">
        <w:rPr>
          <w:rFonts w:ascii="Times New Roman" w:eastAsia="Times New Roman" w:hAnsi="Times New Roman" w:cs="Times New Roman"/>
          <w:sz w:val="24"/>
          <w:szCs w:val="24"/>
          <w:lang w:eastAsia="lv-LV"/>
        </w:rPr>
        <w:t>projektu ti</w:t>
      </w:r>
      <w:r w:rsidR="00D524EC">
        <w:rPr>
          <w:rFonts w:ascii="Times New Roman" w:eastAsia="Times New Roman" w:hAnsi="Times New Roman" w:cs="Times New Roman"/>
          <w:sz w:val="24"/>
          <w:szCs w:val="24"/>
          <w:lang w:eastAsia="lv-LV"/>
        </w:rPr>
        <w:t>e</w:t>
      </w:r>
      <w:r w:rsidRPr="00931FED">
        <w:rPr>
          <w:rFonts w:ascii="Times New Roman" w:eastAsia="Times New Roman" w:hAnsi="Times New Roman" w:cs="Times New Roman"/>
          <w:sz w:val="24"/>
          <w:szCs w:val="24"/>
          <w:lang w:eastAsia="lv-LV"/>
        </w:rPr>
        <w:t>k gatavota un izplatīta dezinformācija.</w:t>
      </w:r>
    </w:p>
    <w:p w14:paraId="5DAD2E03" w14:textId="5834FADB" w:rsidR="0024379B" w:rsidRPr="00931FED" w:rsidRDefault="0024379B" w:rsidP="00941E5C">
      <w:pPr>
        <w:spacing w:line="360" w:lineRule="auto"/>
        <w:ind w:firstLine="720"/>
        <w:jc w:val="both"/>
        <w:rPr>
          <w:rFonts w:ascii="Times New Roman" w:hAnsi="Times New Roman" w:cs="Times New Roman"/>
          <w:sz w:val="24"/>
          <w:szCs w:val="24"/>
        </w:rPr>
      </w:pPr>
      <w:r w:rsidRPr="00931FED">
        <w:rPr>
          <w:rFonts w:ascii="Times New Roman" w:hAnsi="Times New Roman" w:cs="Times New Roman"/>
          <w:sz w:val="24"/>
          <w:szCs w:val="24"/>
        </w:rPr>
        <w:t>Kopumā programma īstenota atbilstoši izvirzītajam mērķim.</w:t>
      </w:r>
    </w:p>
    <w:p w14:paraId="66FECE15" w14:textId="77777777" w:rsidR="00766B76" w:rsidRPr="00931FED" w:rsidRDefault="00766B76" w:rsidP="0024379B">
      <w:pPr>
        <w:spacing w:line="360" w:lineRule="auto"/>
        <w:ind w:firstLine="360"/>
        <w:jc w:val="both"/>
        <w:rPr>
          <w:rFonts w:ascii="Times New Roman" w:hAnsi="Times New Roman" w:cs="Times New Roman"/>
          <w:sz w:val="24"/>
          <w:szCs w:val="24"/>
        </w:rPr>
      </w:pPr>
    </w:p>
    <w:p w14:paraId="33D93E2E" w14:textId="77777777" w:rsidR="00434CB7" w:rsidRDefault="00434CB7" w:rsidP="004B764F">
      <w:pPr>
        <w:numPr>
          <w:ilvl w:val="0"/>
          <w:numId w:val="4"/>
        </w:numPr>
        <w:spacing w:after="0" w:line="240" w:lineRule="auto"/>
        <w:jc w:val="right"/>
        <w:rPr>
          <w:rFonts w:ascii="Times New Roman" w:eastAsia="Times New Roman" w:hAnsi="Times New Roman" w:cs="Times New Roman"/>
          <w:sz w:val="24"/>
          <w:szCs w:val="24"/>
          <w:lang w:eastAsia="lv-LV"/>
        </w:rPr>
        <w:sectPr w:rsidR="00434CB7" w:rsidSect="00434CB7">
          <w:pgSz w:w="11906" w:h="16838"/>
          <w:pgMar w:top="992" w:right="1134" w:bottom="709" w:left="1797" w:header="709" w:footer="709" w:gutter="0"/>
          <w:cols w:space="708"/>
          <w:docGrid w:linePitch="360"/>
        </w:sectPr>
      </w:pPr>
    </w:p>
    <w:p w14:paraId="7DD13661" w14:textId="0ACC3493" w:rsidR="004B764F" w:rsidRPr="00931FED" w:rsidRDefault="004B764F" w:rsidP="00434CB7">
      <w:pPr>
        <w:spacing w:after="0" w:line="240" w:lineRule="auto"/>
        <w:jc w:val="center"/>
        <w:rPr>
          <w:rFonts w:ascii="Times New Roman" w:eastAsia="Times New Roman" w:hAnsi="Times New Roman" w:cs="Times New Roman"/>
          <w:b/>
          <w:sz w:val="24"/>
          <w:szCs w:val="24"/>
          <w:lang w:eastAsia="lv-LV"/>
        </w:rPr>
      </w:pPr>
      <w:r w:rsidRPr="00931FED">
        <w:rPr>
          <w:rFonts w:ascii="Times New Roman" w:eastAsia="Times New Roman" w:hAnsi="Times New Roman" w:cs="Times New Roman"/>
          <w:b/>
          <w:sz w:val="24"/>
          <w:szCs w:val="24"/>
          <w:lang w:eastAsia="lv-LV"/>
        </w:rPr>
        <w:lastRenderedPageBreak/>
        <w:t xml:space="preserve">Apstiprināto projektu </w:t>
      </w:r>
      <w:r w:rsidR="001A5753" w:rsidRPr="00931FED">
        <w:rPr>
          <w:rFonts w:ascii="Times New Roman" w:eastAsia="Times New Roman" w:hAnsi="Times New Roman" w:cs="Times New Roman"/>
          <w:b/>
          <w:sz w:val="24"/>
          <w:szCs w:val="24"/>
          <w:lang w:eastAsia="lv-LV"/>
        </w:rPr>
        <w:t>pieteikumu</w:t>
      </w:r>
      <w:r w:rsidRPr="00931FED">
        <w:rPr>
          <w:rFonts w:ascii="Times New Roman" w:eastAsia="Times New Roman" w:hAnsi="Times New Roman" w:cs="Times New Roman"/>
          <w:b/>
          <w:sz w:val="24"/>
          <w:szCs w:val="24"/>
          <w:lang w:eastAsia="lv-LV"/>
        </w:rPr>
        <w:t xml:space="preserve"> saraksts</w:t>
      </w:r>
    </w:p>
    <w:p w14:paraId="5E201C0D" w14:textId="77777777" w:rsidR="004B764F" w:rsidRPr="00931FED" w:rsidRDefault="004B764F" w:rsidP="004B764F">
      <w:pPr>
        <w:spacing w:after="0" w:line="240" w:lineRule="auto"/>
        <w:jc w:val="right"/>
        <w:rPr>
          <w:rFonts w:ascii="Times New Roman" w:eastAsia="Times New Roman" w:hAnsi="Times New Roman" w:cs="Times New Roman"/>
          <w:sz w:val="24"/>
          <w:szCs w:val="24"/>
          <w:lang w:eastAsia="lv-LV"/>
        </w:rPr>
      </w:pPr>
    </w:p>
    <w:tbl>
      <w:tblPr>
        <w:tblW w:w="13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486"/>
        <w:gridCol w:w="2824"/>
        <w:gridCol w:w="3476"/>
        <w:gridCol w:w="3476"/>
      </w:tblGrid>
      <w:tr w:rsidR="00CD2F5A" w:rsidRPr="00931FED" w14:paraId="27CE9236" w14:textId="793A6154" w:rsidTr="00434CB7">
        <w:trPr>
          <w:trHeight w:val="430"/>
          <w:jc w:val="center"/>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0FF75" w14:textId="77777777" w:rsidR="00CD2F5A" w:rsidRPr="00931FED" w:rsidRDefault="00CD2F5A" w:rsidP="004B764F">
            <w:pPr>
              <w:spacing w:after="0" w:line="240" w:lineRule="auto"/>
              <w:rPr>
                <w:rFonts w:ascii="Times New Roman" w:eastAsia="Times New Roman" w:hAnsi="Times New Roman" w:cs="Times New Roman"/>
                <w:b/>
                <w:color w:val="000000"/>
                <w:sz w:val="24"/>
                <w:szCs w:val="24"/>
                <w:lang w:eastAsia="lv-LV"/>
              </w:rPr>
            </w:pPr>
            <w:proofErr w:type="spellStart"/>
            <w:r w:rsidRPr="00931FED">
              <w:rPr>
                <w:rFonts w:ascii="Times New Roman" w:eastAsia="Calibri" w:hAnsi="Times New Roman" w:cs="Times New Roman"/>
                <w:b/>
                <w:color w:val="000000"/>
                <w:sz w:val="24"/>
                <w:szCs w:val="24"/>
                <w:lang w:eastAsia="lv-LV"/>
              </w:rPr>
              <w:t>Nr.p.k</w:t>
            </w:r>
            <w:proofErr w:type="spellEnd"/>
            <w:r w:rsidRPr="00931FED">
              <w:rPr>
                <w:rFonts w:ascii="Times New Roman" w:eastAsia="Calibri" w:hAnsi="Times New Roman" w:cs="Times New Roman"/>
                <w:b/>
                <w:color w:val="000000"/>
                <w:sz w:val="24"/>
                <w:szCs w:val="24"/>
                <w:lang w:eastAsia="lv-LV"/>
              </w:rPr>
              <w:t>.</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4F217" w14:textId="77777777" w:rsidR="00CD2F5A" w:rsidRPr="00931FED" w:rsidRDefault="00CD2F5A" w:rsidP="004B764F">
            <w:pPr>
              <w:spacing w:after="0" w:line="240" w:lineRule="auto"/>
              <w:jc w:val="center"/>
              <w:rPr>
                <w:rFonts w:ascii="Times New Roman" w:eastAsia="Times New Roman" w:hAnsi="Times New Roman" w:cs="Times New Roman"/>
                <w:b/>
                <w:color w:val="000000"/>
                <w:sz w:val="24"/>
                <w:szCs w:val="24"/>
                <w:lang w:eastAsia="lv-LV"/>
              </w:rPr>
            </w:pPr>
            <w:r w:rsidRPr="00931FED">
              <w:rPr>
                <w:rFonts w:ascii="Times New Roman" w:eastAsia="Calibri" w:hAnsi="Times New Roman" w:cs="Times New Roman"/>
                <w:b/>
                <w:color w:val="000000"/>
                <w:sz w:val="24"/>
                <w:szCs w:val="24"/>
                <w:lang w:eastAsia="lv-LV"/>
              </w:rPr>
              <w:t>Projekta Nr.</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813E1" w14:textId="77777777" w:rsidR="00CD2F5A" w:rsidRPr="00931FED" w:rsidRDefault="00CD2F5A" w:rsidP="004B764F">
            <w:pPr>
              <w:spacing w:after="0" w:line="240" w:lineRule="auto"/>
              <w:jc w:val="center"/>
              <w:rPr>
                <w:rFonts w:ascii="Times New Roman" w:eastAsia="Times New Roman" w:hAnsi="Times New Roman" w:cs="Times New Roman"/>
                <w:b/>
                <w:color w:val="000000"/>
                <w:sz w:val="24"/>
                <w:szCs w:val="24"/>
                <w:lang w:eastAsia="lv-LV"/>
              </w:rPr>
            </w:pPr>
            <w:r w:rsidRPr="00931FED">
              <w:rPr>
                <w:rFonts w:ascii="Times New Roman" w:eastAsia="Calibri" w:hAnsi="Times New Roman" w:cs="Times New Roman"/>
                <w:b/>
                <w:color w:val="000000"/>
                <w:sz w:val="24"/>
                <w:szCs w:val="24"/>
                <w:lang w:eastAsia="lv-LV"/>
              </w:rPr>
              <w:t>Projekta iesniedzējs</w:t>
            </w: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F6911" w14:textId="6498621A" w:rsidR="00CD2F5A" w:rsidRPr="00931FED" w:rsidRDefault="00CD2F5A" w:rsidP="004B764F">
            <w:pPr>
              <w:spacing w:after="0" w:line="240" w:lineRule="auto"/>
              <w:jc w:val="center"/>
              <w:rPr>
                <w:rFonts w:ascii="Times New Roman" w:eastAsia="Times New Roman" w:hAnsi="Times New Roman" w:cs="Times New Roman"/>
                <w:b/>
                <w:color w:val="000000"/>
                <w:sz w:val="24"/>
                <w:szCs w:val="24"/>
                <w:lang w:eastAsia="lv-LV"/>
              </w:rPr>
            </w:pPr>
            <w:r w:rsidRPr="00931FED">
              <w:rPr>
                <w:rFonts w:ascii="Times New Roman" w:eastAsia="Times New Roman" w:hAnsi="Times New Roman" w:cs="Times New Roman"/>
                <w:b/>
                <w:color w:val="000000"/>
                <w:sz w:val="24"/>
                <w:szCs w:val="24"/>
                <w:lang w:eastAsia="lv-LV"/>
              </w:rPr>
              <w:t>Medija nosaukums</w:t>
            </w: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tcPr>
          <w:p w14:paraId="4FB4BC44" w14:textId="79F173D4" w:rsidR="00CD2F5A" w:rsidRPr="00931FED" w:rsidRDefault="00CD2F5A" w:rsidP="004B764F">
            <w:pPr>
              <w:spacing w:after="0" w:line="240" w:lineRule="auto"/>
              <w:jc w:val="center"/>
              <w:rPr>
                <w:rFonts w:ascii="Times New Roman" w:eastAsia="Calibri" w:hAnsi="Times New Roman" w:cs="Times New Roman"/>
                <w:b/>
                <w:color w:val="000000"/>
                <w:sz w:val="24"/>
                <w:szCs w:val="24"/>
                <w:lang w:eastAsia="lv-LV"/>
              </w:rPr>
            </w:pPr>
            <w:r w:rsidRPr="00931FED">
              <w:rPr>
                <w:rFonts w:ascii="Times New Roman" w:eastAsia="Calibri" w:hAnsi="Times New Roman" w:cs="Times New Roman"/>
                <w:b/>
                <w:color w:val="000000"/>
                <w:sz w:val="24"/>
                <w:szCs w:val="24"/>
                <w:lang w:eastAsia="lv-LV"/>
              </w:rPr>
              <w:t>Projekta nosaukums</w:t>
            </w:r>
          </w:p>
        </w:tc>
      </w:tr>
      <w:tr w:rsidR="00CD2F5A" w:rsidRPr="00931FED" w14:paraId="0CBAAECE" w14:textId="63A75425" w:rsidTr="00CD2F5A">
        <w:trPr>
          <w:trHeight w:val="369"/>
          <w:jc w:val="center"/>
        </w:trPr>
        <w:tc>
          <w:tcPr>
            <w:tcW w:w="1163" w:type="dxa"/>
            <w:tcBorders>
              <w:top w:val="single" w:sz="4" w:space="0" w:color="auto"/>
              <w:left w:val="single" w:sz="4" w:space="0" w:color="auto"/>
              <w:bottom w:val="single" w:sz="4" w:space="0" w:color="auto"/>
              <w:right w:val="single" w:sz="4" w:space="0" w:color="auto"/>
            </w:tcBorders>
            <w:vAlign w:val="center"/>
          </w:tcPr>
          <w:p w14:paraId="3ACBDDB6"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3A055C85" w14:textId="05DBAD13"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2020.LV/MA/007/12</w:t>
            </w:r>
          </w:p>
        </w:tc>
        <w:tc>
          <w:tcPr>
            <w:tcW w:w="2824" w:type="dxa"/>
            <w:tcBorders>
              <w:top w:val="single" w:sz="4" w:space="0" w:color="auto"/>
              <w:left w:val="single" w:sz="4" w:space="0" w:color="auto"/>
              <w:bottom w:val="single" w:sz="4" w:space="0" w:color="auto"/>
              <w:right w:val="single" w:sz="4" w:space="0" w:color="auto"/>
            </w:tcBorders>
            <w:vAlign w:val="center"/>
          </w:tcPr>
          <w:p w14:paraId="7ABB2624" w14:textId="578B63F4"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SIA "RNR LTD"</w:t>
            </w:r>
          </w:p>
        </w:tc>
        <w:tc>
          <w:tcPr>
            <w:tcW w:w="3476" w:type="dxa"/>
            <w:tcBorders>
              <w:top w:val="single" w:sz="4" w:space="0" w:color="auto"/>
              <w:left w:val="single" w:sz="4" w:space="0" w:color="auto"/>
              <w:bottom w:val="single" w:sz="4" w:space="0" w:color="auto"/>
              <w:right w:val="single" w:sz="4" w:space="0" w:color="auto"/>
            </w:tcBorders>
            <w:vAlign w:val="center"/>
          </w:tcPr>
          <w:p w14:paraId="78B32C62" w14:textId="19866E5F" w:rsidR="00CD2F5A" w:rsidRPr="00931FED" w:rsidRDefault="00CD2F5A" w:rsidP="00CD2F5A">
            <w:pPr>
              <w:spacing w:after="0" w:line="240" w:lineRule="auto"/>
              <w:jc w:val="center"/>
              <w:rPr>
                <w:rFonts w:ascii="Times New Roman" w:eastAsia="Calibri" w:hAnsi="Times New Roman" w:cs="Times New Roman"/>
                <w:color w:val="000000"/>
                <w:sz w:val="24"/>
                <w:szCs w:val="24"/>
              </w:rPr>
            </w:pPr>
            <w:proofErr w:type="spellStart"/>
            <w:r w:rsidRPr="00931FED">
              <w:rPr>
                <w:rFonts w:ascii="Times New Roman" w:hAnsi="Times New Roman" w:cs="Times New Roman"/>
                <w:color w:val="000000"/>
                <w:sz w:val="24"/>
                <w:szCs w:val="24"/>
              </w:rPr>
              <w:t>Mix</w:t>
            </w:r>
            <w:proofErr w:type="spellEnd"/>
            <w:r w:rsidRPr="00931FED">
              <w:rPr>
                <w:rFonts w:ascii="Times New Roman" w:hAnsi="Times New Roman" w:cs="Times New Roman"/>
                <w:color w:val="000000"/>
                <w:sz w:val="24"/>
                <w:szCs w:val="24"/>
              </w:rPr>
              <w:t xml:space="preserve"> </w:t>
            </w:r>
            <w:proofErr w:type="spellStart"/>
            <w:r w:rsidRPr="00931FED">
              <w:rPr>
                <w:rFonts w:ascii="Times New Roman" w:hAnsi="Times New Roman" w:cs="Times New Roman"/>
                <w:color w:val="000000"/>
                <w:sz w:val="24"/>
                <w:szCs w:val="24"/>
              </w:rPr>
              <w:t>Fm</w:t>
            </w:r>
            <w:proofErr w:type="spellEnd"/>
            <w:r w:rsidRPr="00931FED">
              <w:rPr>
                <w:rFonts w:ascii="Times New Roman" w:hAnsi="Times New Roman" w:cs="Times New Roman"/>
                <w:color w:val="000000"/>
                <w:sz w:val="24"/>
                <w:szCs w:val="24"/>
              </w:rPr>
              <w:t>; Mixnews.lv</w:t>
            </w:r>
          </w:p>
        </w:tc>
        <w:tc>
          <w:tcPr>
            <w:tcW w:w="3476" w:type="dxa"/>
            <w:tcBorders>
              <w:top w:val="single" w:sz="4" w:space="0" w:color="auto"/>
              <w:left w:val="single" w:sz="4" w:space="0" w:color="auto"/>
              <w:bottom w:val="single" w:sz="4" w:space="0" w:color="auto"/>
              <w:right w:val="single" w:sz="4" w:space="0" w:color="auto"/>
            </w:tcBorders>
            <w:vAlign w:val="center"/>
          </w:tcPr>
          <w:p w14:paraId="2553E84F" w14:textId="5544E71C"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Melu kontrole</w:t>
            </w:r>
          </w:p>
        </w:tc>
      </w:tr>
      <w:tr w:rsidR="00CD2F5A" w:rsidRPr="00931FED" w14:paraId="03846A21" w14:textId="1F03E283" w:rsidTr="00CD2F5A">
        <w:trPr>
          <w:trHeight w:val="561"/>
          <w:jc w:val="center"/>
        </w:trPr>
        <w:tc>
          <w:tcPr>
            <w:tcW w:w="1163" w:type="dxa"/>
            <w:tcBorders>
              <w:top w:val="single" w:sz="4" w:space="0" w:color="auto"/>
              <w:left w:val="single" w:sz="4" w:space="0" w:color="auto"/>
              <w:bottom w:val="single" w:sz="4" w:space="0" w:color="auto"/>
              <w:right w:val="single" w:sz="4" w:space="0" w:color="auto"/>
            </w:tcBorders>
            <w:vAlign w:val="center"/>
          </w:tcPr>
          <w:p w14:paraId="70D0CA68"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14F1F31E" w14:textId="4F630AA4"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2020.LV/MA/008/07</w:t>
            </w:r>
          </w:p>
        </w:tc>
        <w:tc>
          <w:tcPr>
            <w:tcW w:w="2824" w:type="dxa"/>
            <w:tcBorders>
              <w:top w:val="single" w:sz="4" w:space="0" w:color="auto"/>
              <w:left w:val="single" w:sz="4" w:space="0" w:color="auto"/>
              <w:bottom w:val="single" w:sz="4" w:space="0" w:color="auto"/>
              <w:right w:val="single" w:sz="4" w:space="0" w:color="auto"/>
            </w:tcBorders>
            <w:vAlign w:val="center"/>
          </w:tcPr>
          <w:p w14:paraId="210878C7" w14:textId="259C1DE1"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SIA "RNR LTD"</w:t>
            </w:r>
          </w:p>
        </w:tc>
        <w:tc>
          <w:tcPr>
            <w:tcW w:w="3476" w:type="dxa"/>
            <w:tcBorders>
              <w:top w:val="single" w:sz="4" w:space="0" w:color="auto"/>
              <w:left w:val="single" w:sz="4" w:space="0" w:color="auto"/>
              <w:bottom w:val="single" w:sz="4" w:space="0" w:color="auto"/>
              <w:right w:val="single" w:sz="4" w:space="0" w:color="auto"/>
            </w:tcBorders>
            <w:vAlign w:val="center"/>
          </w:tcPr>
          <w:p w14:paraId="5D0E2A94" w14:textId="71331495" w:rsidR="00CD2F5A" w:rsidRPr="00931FED" w:rsidRDefault="00CD2F5A" w:rsidP="00CD2F5A">
            <w:pPr>
              <w:spacing w:after="0" w:line="240" w:lineRule="auto"/>
              <w:jc w:val="center"/>
              <w:rPr>
                <w:rFonts w:ascii="Times New Roman" w:eastAsia="Calibri" w:hAnsi="Times New Roman" w:cs="Times New Roman"/>
                <w:color w:val="000000"/>
                <w:sz w:val="24"/>
                <w:szCs w:val="24"/>
              </w:rPr>
            </w:pPr>
            <w:proofErr w:type="spellStart"/>
            <w:r w:rsidRPr="00931FED">
              <w:rPr>
                <w:rFonts w:ascii="Times New Roman" w:hAnsi="Times New Roman" w:cs="Times New Roman"/>
                <w:color w:val="000000"/>
                <w:sz w:val="24"/>
                <w:szCs w:val="24"/>
              </w:rPr>
              <w:t>Mix</w:t>
            </w:r>
            <w:proofErr w:type="spellEnd"/>
            <w:r w:rsidRPr="00931FED">
              <w:rPr>
                <w:rFonts w:ascii="Times New Roman" w:hAnsi="Times New Roman" w:cs="Times New Roman"/>
                <w:color w:val="000000"/>
                <w:sz w:val="24"/>
                <w:szCs w:val="24"/>
              </w:rPr>
              <w:t xml:space="preserve"> </w:t>
            </w:r>
            <w:proofErr w:type="spellStart"/>
            <w:r w:rsidRPr="00931FED">
              <w:rPr>
                <w:rFonts w:ascii="Times New Roman" w:hAnsi="Times New Roman" w:cs="Times New Roman"/>
                <w:color w:val="000000"/>
                <w:sz w:val="24"/>
                <w:szCs w:val="24"/>
              </w:rPr>
              <w:t>Fm</w:t>
            </w:r>
            <w:proofErr w:type="spellEnd"/>
            <w:r w:rsidRPr="00931FED">
              <w:rPr>
                <w:rFonts w:ascii="Times New Roman" w:hAnsi="Times New Roman" w:cs="Times New Roman"/>
                <w:color w:val="000000"/>
                <w:sz w:val="24"/>
                <w:szCs w:val="24"/>
              </w:rPr>
              <w:t>; Mixnews.lv</w:t>
            </w:r>
          </w:p>
        </w:tc>
        <w:tc>
          <w:tcPr>
            <w:tcW w:w="3476" w:type="dxa"/>
            <w:tcBorders>
              <w:top w:val="single" w:sz="4" w:space="0" w:color="auto"/>
              <w:left w:val="single" w:sz="4" w:space="0" w:color="auto"/>
              <w:bottom w:val="single" w:sz="4" w:space="0" w:color="auto"/>
              <w:right w:val="single" w:sz="4" w:space="0" w:color="auto"/>
            </w:tcBorders>
            <w:vAlign w:val="center"/>
          </w:tcPr>
          <w:p w14:paraId="73157DD3" w14:textId="4FA97BC8"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Mazākumtautības</w:t>
            </w:r>
          </w:p>
        </w:tc>
      </w:tr>
      <w:tr w:rsidR="00CD2F5A" w:rsidRPr="00931FED" w14:paraId="64995AE5" w14:textId="1A88F75F" w:rsidTr="00CD2F5A">
        <w:trPr>
          <w:trHeight w:val="6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09E818DB"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280E4B1F" w14:textId="33FE97FA"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2020.LV/MA/015/09</w:t>
            </w:r>
          </w:p>
        </w:tc>
        <w:tc>
          <w:tcPr>
            <w:tcW w:w="2824" w:type="dxa"/>
            <w:tcBorders>
              <w:top w:val="single" w:sz="4" w:space="0" w:color="auto"/>
              <w:left w:val="single" w:sz="4" w:space="0" w:color="auto"/>
              <w:bottom w:val="single" w:sz="4" w:space="0" w:color="auto"/>
              <w:right w:val="single" w:sz="4" w:space="0" w:color="auto"/>
            </w:tcBorders>
            <w:vAlign w:val="center"/>
          </w:tcPr>
          <w:p w14:paraId="4764BBA1" w14:textId="49191003"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Akciju sabiedrība "RADIO SWH"</w:t>
            </w:r>
          </w:p>
        </w:tc>
        <w:tc>
          <w:tcPr>
            <w:tcW w:w="3476" w:type="dxa"/>
            <w:tcBorders>
              <w:top w:val="single" w:sz="4" w:space="0" w:color="auto"/>
              <w:left w:val="single" w:sz="4" w:space="0" w:color="auto"/>
              <w:bottom w:val="single" w:sz="4" w:space="0" w:color="auto"/>
              <w:right w:val="single" w:sz="4" w:space="0" w:color="auto"/>
            </w:tcBorders>
            <w:vAlign w:val="center"/>
          </w:tcPr>
          <w:p w14:paraId="7E7EE162" w14:textId="618813C9"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RADIO SWH+</w:t>
            </w:r>
          </w:p>
        </w:tc>
        <w:tc>
          <w:tcPr>
            <w:tcW w:w="3476" w:type="dxa"/>
            <w:tcBorders>
              <w:top w:val="single" w:sz="4" w:space="0" w:color="auto"/>
              <w:left w:val="single" w:sz="4" w:space="0" w:color="auto"/>
              <w:bottom w:val="single" w:sz="4" w:space="0" w:color="auto"/>
              <w:right w:val="single" w:sz="4" w:space="0" w:color="auto"/>
            </w:tcBorders>
            <w:vAlign w:val="center"/>
          </w:tcPr>
          <w:p w14:paraId="1386CAC3" w14:textId="3C6BF7E9"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RAIDĪJUMU SĒRIJA “PARUNĀSIM? SARUNĀSIM!”</w:t>
            </w:r>
          </w:p>
        </w:tc>
      </w:tr>
      <w:tr w:rsidR="00CD2F5A" w:rsidRPr="00931FED" w14:paraId="55D88113" w14:textId="351D46C0" w:rsidTr="00CD2F5A">
        <w:trPr>
          <w:trHeight w:val="6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6A40EB6A"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579434BF" w14:textId="15128315"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2020.LV/MA/017/26</w:t>
            </w:r>
          </w:p>
        </w:tc>
        <w:tc>
          <w:tcPr>
            <w:tcW w:w="2824" w:type="dxa"/>
            <w:tcBorders>
              <w:top w:val="single" w:sz="4" w:space="0" w:color="auto"/>
              <w:left w:val="single" w:sz="4" w:space="0" w:color="auto"/>
              <w:bottom w:val="single" w:sz="4" w:space="0" w:color="auto"/>
              <w:right w:val="single" w:sz="4" w:space="0" w:color="auto"/>
            </w:tcBorders>
            <w:vAlign w:val="center"/>
          </w:tcPr>
          <w:p w14:paraId="6BB86B29" w14:textId="023B8384"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Akciju sabiedrība "RADIO SWH"</w:t>
            </w:r>
          </w:p>
        </w:tc>
        <w:tc>
          <w:tcPr>
            <w:tcW w:w="3476" w:type="dxa"/>
            <w:tcBorders>
              <w:top w:val="single" w:sz="4" w:space="0" w:color="auto"/>
              <w:left w:val="single" w:sz="4" w:space="0" w:color="auto"/>
              <w:bottom w:val="single" w:sz="4" w:space="0" w:color="auto"/>
              <w:right w:val="single" w:sz="4" w:space="0" w:color="auto"/>
            </w:tcBorders>
            <w:vAlign w:val="center"/>
          </w:tcPr>
          <w:p w14:paraId="1CF3F3B1" w14:textId="40310BFC"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RADIO SWH</w:t>
            </w:r>
          </w:p>
        </w:tc>
        <w:tc>
          <w:tcPr>
            <w:tcW w:w="3476" w:type="dxa"/>
            <w:tcBorders>
              <w:top w:val="single" w:sz="4" w:space="0" w:color="auto"/>
              <w:left w:val="single" w:sz="4" w:space="0" w:color="auto"/>
              <w:bottom w:val="single" w:sz="4" w:space="0" w:color="auto"/>
              <w:right w:val="single" w:sz="4" w:space="0" w:color="auto"/>
            </w:tcBorders>
            <w:vAlign w:val="center"/>
          </w:tcPr>
          <w:p w14:paraId="3F2FF829" w14:textId="34A5A2C2"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RAIDĪJUMU SĒRIJA “ANALĪTISKĀ PIEKTDIENA”</w:t>
            </w:r>
          </w:p>
        </w:tc>
      </w:tr>
      <w:tr w:rsidR="00CD2F5A" w:rsidRPr="00931FED" w14:paraId="737EC6C0" w14:textId="2E501084" w:rsidTr="00CD2F5A">
        <w:trPr>
          <w:trHeight w:val="9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6DDCA372"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44773BAF" w14:textId="5161BFA5"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2020.LV/MA/019/23</w:t>
            </w:r>
          </w:p>
        </w:tc>
        <w:tc>
          <w:tcPr>
            <w:tcW w:w="2824" w:type="dxa"/>
            <w:tcBorders>
              <w:top w:val="single" w:sz="4" w:space="0" w:color="auto"/>
              <w:left w:val="single" w:sz="4" w:space="0" w:color="auto"/>
              <w:bottom w:val="single" w:sz="4" w:space="0" w:color="auto"/>
              <w:right w:val="single" w:sz="4" w:space="0" w:color="auto"/>
            </w:tcBorders>
            <w:vAlign w:val="center"/>
          </w:tcPr>
          <w:p w14:paraId="2D397860" w14:textId="2E020E9C"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Sabiedrība ar ierobežotu atbildību "Izdevniecība Dienas Mediji"</w:t>
            </w:r>
          </w:p>
        </w:tc>
        <w:tc>
          <w:tcPr>
            <w:tcW w:w="3476" w:type="dxa"/>
            <w:tcBorders>
              <w:top w:val="single" w:sz="4" w:space="0" w:color="auto"/>
              <w:left w:val="single" w:sz="4" w:space="0" w:color="auto"/>
              <w:bottom w:val="single" w:sz="4" w:space="0" w:color="auto"/>
              <w:right w:val="single" w:sz="4" w:space="0" w:color="auto"/>
            </w:tcBorders>
            <w:vAlign w:val="center"/>
          </w:tcPr>
          <w:p w14:paraId="10CBBF83" w14:textId="1FF73F34"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Portāls www.diena.lv; žurnāls "Sporta Avīze"</w:t>
            </w:r>
          </w:p>
        </w:tc>
        <w:tc>
          <w:tcPr>
            <w:tcW w:w="3476" w:type="dxa"/>
            <w:tcBorders>
              <w:top w:val="single" w:sz="4" w:space="0" w:color="auto"/>
              <w:left w:val="single" w:sz="4" w:space="0" w:color="auto"/>
              <w:bottom w:val="single" w:sz="4" w:space="0" w:color="auto"/>
              <w:right w:val="single" w:sz="4" w:space="0" w:color="auto"/>
            </w:tcBorders>
            <w:vAlign w:val="center"/>
          </w:tcPr>
          <w:p w14:paraId="509666B4" w14:textId="6B408122"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Sports mūs vieno!</w:t>
            </w:r>
          </w:p>
        </w:tc>
      </w:tr>
      <w:tr w:rsidR="00CD2F5A" w:rsidRPr="00931FED" w14:paraId="3A4AB2D0" w14:textId="34EEDD8F" w:rsidTr="00CD2F5A">
        <w:trPr>
          <w:trHeight w:val="274"/>
          <w:jc w:val="center"/>
        </w:trPr>
        <w:tc>
          <w:tcPr>
            <w:tcW w:w="1163" w:type="dxa"/>
            <w:tcBorders>
              <w:top w:val="single" w:sz="4" w:space="0" w:color="auto"/>
              <w:left w:val="single" w:sz="4" w:space="0" w:color="auto"/>
              <w:bottom w:val="single" w:sz="4" w:space="0" w:color="auto"/>
              <w:right w:val="single" w:sz="4" w:space="0" w:color="auto"/>
            </w:tcBorders>
            <w:vAlign w:val="center"/>
          </w:tcPr>
          <w:p w14:paraId="619B9C7F"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29CFB1F1" w14:textId="24A6EDFD"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2020.LV/MA/020/17</w:t>
            </w:r>
          </w:p>
        </w:tc>
        <w:tc>
          <w:tcPr>
            <w:tcW w:w="2824" w:type="dxa"/>
            <w:tcBorders>
              <w:top w:val="single" w:sz="4" w:space="0" w:color="auto"/>
              <w:left w:val="single" w:sz="4" w:space="0" w:color="auto"/>
              <w:bottom w:val="single" w:sz="4" w:space="0" w:color="auto"/>
              <w:right w:val="single" w:sz="4" w:space="0" w:color="auto"/>
            </w:tcBorders>
            <w:vAlign w:val="center"/>
          </w:tcPr>
          <w:p w14:paraId="1FEA436B" w14:textId="3304C778"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Sabiedrība ar ierobežotu atbildību "Izdevniecība Dienas Mediji"</w:t>
            </w:r>
          </w:p>
        </w:tc>
        <w:tc>
          <w:tcPr>
            <w:tcW w:w="3476" w:type="dxa"/>
            <w:tcBorders>
              <w:top w:val="single" w:sz="4" w:space="0" w:color="auto"/>
              <w:left w:val="single" w:sz="4" w:space="0" w:color="auto"/>
              <w:bottom w:val="single" w:sz="4" w:space="0" w:color="auto"/>
              <w:right w:val="single" w:sz="4" w:space="0" w:color="auto"/>
            </w:tcBorders>
            <w:vAlign w:val="center"/>
          </w:tcPr>
          <w:p w14:paraId="792923AE" w14:textId="59652826"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portāls www.diena.lv; laikraksts "Diena"</w:t>
            </w:r>
          </w:p>
        </w:tc>
        <w:tc>
          <w:tcPr>
            <w:tcW w:w="3476" w:type="dxa"/>
            <w:tcBorders>
              <w:top w:val="single" w:sz="4" w:space="0" w:color="auto"/>
              <w:left w:val="single" w:sz="4" w:space="0" w:color="auto"/>
              <w:bottom w:val="single" w:sz="4" w:space="0" w:color="auto"/>
              <w:right w:val="single" w:sz="4" w:space="0" w:color="auto"/>
            </w:tcBorders>
            <w:vAlign w:val="center"/>
          </w:tcPr>
          <w:p w14:paraId="4AB68C71" w14:textId="18C226AE"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MELU TVERTNE</w:t>
            </w:r>
          </w:p>
        </w:tc>
      </w:tr>
      <w:tr w:rsidR="00CD2F5A" w:rsidRPr="00931FED" w14:paraId="2976DD9C" w14:textId="5836AE8E" w:rsidTr="00CD2F5A">
        <w:trPr>
          <w:trHeight w:val="770"/>
          <w:jc w:val="center"/>
        </w:trPr>
        <w:tc>
          <w:tcPr>
            <w:tcW w:w="1163" w:type="dxa"/>
            <w:tcBorders>
              <w:top w:val="single" w:sz="4" w:space="0" w:color="auto"/>
              <w:left w:val="single" w:sz="4" w:space="0" w:color="auto"/>
              <w:bottom w:val="single" w:sz="4" w:space="0" w:color="auto"/>
              <w:right w:val="single" w:sz="4" w:space="0" w:color="auto"/>
            </w:tcBorders>
            <w:vAlign w:val="center"/>
          </w:tcPr>
          <w:p w14:paraId="5EBA9EEA"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386F708B" w14:textId="6B5291C3"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2020.LV/MA/021/04</w:t>
            </w:r>
          </w:p>
        </w:tc>
        <w:tc>
          <w:tcPr>
            <w:tcW w:w="2824" w:type="dxa"/>
            <w:tcBorders>
              <w:top w:val="single" w:sz="4" w:space="0" w:color="auto"/>
              <w:left w:val="single" w:sz="4" w:space="0" w:color="auto"/>
              <w:bottom w:val="single" w:sz="4" w:space="0" w:color="auto"/>
              <w:right w:val="single" w:sz="4" w:space="0" w:color="auto"/>
            </w:tcBorders>
            <w:vAlign w:val="center"/>
          </w:tcPr>
          <w:p w14:paraId="263D4FCD" w14:textId="59AEDAA7"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Sabiedrība ar ierobežotu atbildību "Izdevniecība Dienas Mediji"</w:t>
            </w:r>
          </w:p>
        </w:tc>
        <w:tc>
          <w:tcPr>
            <w:tcW w:w="3476" w:type="dxa"/>
            <w:tcBorders>
              <w:top w:val="single" w:sz="4" w:space="0" w:color="auto"/>
              <w:left w:val="single" w:sz="4" w:space="0" w:color="auto"/>
              <w:bottom w:val="single" w:sz="4" w:space="0" w:color="auto"/>
              <w:right w:val="single" w:sz="4" w:space="0" w:color="auto"/>
            </w:tcBorders>
            <w:vAlign w:val="center"/>
          </w:tcPr>
          <w:p w14:paraId="192B3402" w14:textId="24071967"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portāls www.diena.lv; laikraksts "Diena"</w:t>
            </w:r>
          </w:p>
        </w:tc>
        <w:tc>
          <w:tcPr>
            <w:tcW w:w="3476" w:type="dxa"/>
            <w:tcBorders>
              <w:top w:val="single" w:sz="4" w:space="0" w:color="auto"/>
              <w:left w:val="single" w:sz="4" w:space="0" w:color="auto"/>
              <w:bottom w:val="single" w:sz="4" w:space="0" w:color="auto"/>
              <w:right w:val="single" w:sz="4" w:space="0" w:color="auto"/>
            </w:tcBorders>
            <w:vAlign w:val="center"/>
          </w:tcPr>
          <w:p w14:paraId="44D35FD1" w14:textId="3F664B00"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ATGRIEŽOTIES MĀJĀS</w:t>
            </w:r>
          </w:p>
        </w:tc>
      </w:tr>
      <w:tr w:rsidR="00CD2F5A" w:rsidRPr="00931FED" w14:paraId="7C346973" w14:textId="7C0FB3C8" w:rsidTr="00CD2F5A">
        <w:trPr>
          <w:trHeight w:val="9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50207BF1"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093FB754" w14:textId="52581CE2"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2020.LV/MA/022/10</w:t>
            </w:r>
          </w:p>
        </w:tc>
        <w:tc>
          <w:tcPr>
            <w:tcW w:w="2824" w:type="dxa"/>
            <w:tcBorders>
              <w:top w:val="single" w:sz="4" w:space="0" w:color="auto"/>
              <w:left w:val="single" w:sz="4" w:space="0" w:color="auto"/>
              <w:bottom w:val="single" w:sz="4" w:space="0" w:color="auto"/>
              <w:right w:val="single" w:sz="4" w:space="0" w:color="auto"/>
            </w:tcBorders>
            <w:vAlign w:val="center"/>
          </w:tcPr>
          <w:p w14:paraId="6C68BEC5" w14:textId="1958FACC"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Sabiedrība ar ierobežotu atbildību "Izdevniecība Dienas Mediji"</w:t>
            </w:r>
          </w:p>
        </w:tc>
        <w:tc>
          <w:tcPr>
            <w:tcW w:w="3476" w:type="dxa"/>
            <w:tcBorders>
              <w:top w:val="single" w:sz="4" w:space="0" w:color="auto"/>
              <w:left w:val="single" w:sz="4" w:space="0" w:color="auto"/>
              <w:bottom w:val="single" w:sz="4" w:space="0" w:color="auto"/>
              <w:right w:val="single" w:sz="4" w:space="0" w:color="auto"/>
            </w:tcBorders>
            <w:vAlign w:val="center"/>
          </w:tcPr>
          <w:p w14:paraId="096B80AF" w14:textId="059A1EC8"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portāls www.diena.lv, žurnāls „Sestdiena”</w:t>
            </w:r>
          </w:p>
        </w:tc>
        <w:tc>
          <w:tcPr>
            <w:tcW w:w="3476" w:type="dxa"/>
            <w:tcBorders>
              <w:top w:val="single" w:sz="4" w:space="0" w:color="auto"/>
              <w:left w:val="single" w:sz="4" w:space="0" w:color="auto"/>
              <w:bottom w:val="single" w:sz="4" w:space="0" w:color="auto"/>
              <w:right w:val="single" w:sz="4" w:space="0" w:color="auto"/>
            </w:tcBorders>
            <w:vAlign w:val="center"/>
          </w:tcPr>
          <w:p w14:paraId="0170FE37" w14:textId="049B9AC1"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Kāpēc man tas jāzina?</w:t>
            </w:r>
          </w:p>
        </w:tc>
      </w:tr>
      <w:tr w:rsidR="00CD2F5A" w:rsidRPr="00931FED" w14:paraId="3CB1E31B" w14:textId="66D52F83" w:rsidTr="00CD2F5A">
        <w:trPr>
          <w:trHeight w:val="776"/>
          <w:jc w:val="center"/>
        </w:trPr>
        <w:tc>
          <w:tcPr>
            <w:tcW w:w="1163" w:type="dxa"/>
            <w:tcBorders>
              <w:top w:val="single" w:sz="4" w:space="0" w:color="auto"/>
              <w:left w:val="single" w:sz="4" w:space="0" w:color="auto"/>
              <w:bottom w:val="single" w:sz="4" w:space="0" w:color="auto"/>
              <w:right w:val="single" w:sz="4" w:space="0" w:color="auto"/>
            </w:tcBorders>
            <w:vAlign w:val="center"/>
          </w:tcPr>
          <w:p w14:paraId="01BE639B"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7FFFEA7A" w14:textId="608C8526"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2020.LV/MA/026/05</w:t>
            </w:r>
          </w:p>
        </w:tc>
        <w:tc>
          <w:tcPr>
            <w:tcW w:w="2824" w:type="dxa"/>
            <w:tcBorders>
              <w:top w:val="single" w:sz="4" w:space="0" w:color="auto"/>
              <w:left w:val="single" w:sz="4" w:space="0" w:color="auto"/>
              <w:bottom w:val="single" w:sz="4" w:space="0" w:color="auto"/>
              <w:right w:val="single" w:sz="4" w:space="0" w:color="auto"/>
            </w:tcBorders>
            <w:vAlign w:val="center"/>
          </w:tcPr>
          <w:p w14:paraId="17D33ADE" w14:textId="09DCF500"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Sabiedrība ar ierobežotu atbildību "ŽURNĀLS SANTA"</w:t>
            </w:r>
          </w:p>
        </w:tc>
        <w:tc>
          <w:tcPr>
            <w:tcW w:w="3476" w:type="dxa"/>
            <w:tcBorders>
              <w:top w:val="single" w:sz="4" w:space="0" w:color="auto"/>
              <w:left w:val="single" w:sz="4" w:space="0" w:color="auto"/>
              <w:bottom w:val="single" w:sz="4" w:space="0" w:color="auto"/>
              <w:right w:val="single" w:sz="4" w:space="0" w:color="auto"/>
            </w:tcBorders>
            <w:vAlign w:val="center"/>
          </w:tcPr>
          <w:p w14:paraId="1D861A76" w14:textId="7CAFAD94"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Žurnāls "Ievas Stāsti"</w:t>
            </w:r>
          </w:p>
        </w:tc>
        <w:tc>
          <w:tcPr>
            <w:tcW w:w="3476" w:type="dxa"/>
            <w:tcBorders>
              <w:top w:val="single" w:sz="4" w:space="0" w:color="auto"/>
              <w:left w:val="single" w:sz="4" w:space="0" w:color="auto"/>
              <w:bottom w:val="single" w:sz="4" w:space="0" w:color="auto"/>
              <w:right w:val="single" w:sz="4" w:space="0" w:color="auto"/>
            </w:tcBorders>
            <w:vAlign w:val="center"/>
          </w:tcPr>
          <w:p w14:paraId="1B8CA2E3" w14:textId="7AA309E3"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Latviešu mūziķi pasaulē</w:t>
            </w:r>
          </w:p>
        </w:tc>
      </w:tr>
      <w:tr w:rsidR="00CD2F5A" w:rsidRPr="00931FED" w14:paraId="086FA70C" w14:textId="7D51ABCA" w:rsidTr="00CD2F5A">
        <w:trPr>
          <w:trHeight w:val="9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0F624C2B"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4910BA6E" w14:textId="5BBF44DF"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2020.LV/MA/028/22</w:t>
            </w:r>
          </w:p>
        </w:tc>
        <w:tc>
          <w:tcPr>
            <w:tcW w:w="2824" w:type="dxa"/>
            <w:tcBorders>
              <w:top w:val="single" w:sz="4" w:space="0" w:color="auto"/>
              <w:left w:val="single" w:sz="4" w:space="0" w:color="auto"/>
              <w:bottom w:val="single" w:sz="4" w:space="0" w:color="auto"/>
              <w:right w:val="single" w:sz="4" w:space="0" w:color="auto"/>
            </w:tcBorders>
            <w:vAlign w:val="center"/>
          </w:tcPr>
          <w:p w14:paraId="21CCD944" w14:textId="53C1FF25"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AS "LATVIJAS MEDIJI"</w:t>
            </w:r>
          </w:p>
        </w:tc>
        <w:tc>
          <w:tcPr>
            <w:tcW w:w="3476" w:type="dxa"/>
            <w:tcBorders>
              <w:top w:val="single" w:sz="4" w:space="0" w:color="auto"/>
              <w:left w:val="single" w:sz="4" w:space="0" w:color="auto"/>
              <w:bottom w:val="single" w:sz="4" w:space="0" w:color="auto"/>
              <w:right w:val="single" w:sz="4" w:space="0" w:color="auto"/>
            </w:tcBorders>
            <w:vAlign w:val="center"/>
          </w:tcPr>
          <w:p w14:paraId="4AB7CE3C" w14:textId="54660A01"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563C1"/>
                <w:sz w:val="24"/>
                <w:szCs w:val="24"/>
                <w:u w:val="single"/>
              </w:rPr>
              <w:t>Laikraksts "Latvijas Avīze" un portāls www.LA.LV</w:t>
            </w:r>
          </w:p>
        </w:tc>
        <w:tc>
          <w:tcPr>
            <w:tcW w:w="3476" w:type="dxa"/>
            <w:tcBorders>
              <w:top w:val="single" w:sz="4" w:space="0" w:color="auto"/>
              <w:left w:val="single" w:sz="4" w:space="0" w:color="auto"/>
              <w:bottom w:val="single" w:sz="4" w:space="0" w:color="auto"/>
              <w:right w:val="single" w:sz="4" w:space="0" w:color="auto"/>
            </w:tcBorders>
            <w:vAlign w:val="center"/>
          </w:tcPr>
          <w:p w14:paraId="41384F9B" w14:textId="699AA0DA"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Spēka lauks</w:t>
            </w:r>
          </w:p>
        </w:tc>
      </w:tr>
      <w:tr w:rsidR="00CD2F5A" w:rsidRPr="00931FED" w14:paraId="34E66924" w14:textId="2852C474" w:rsidTr="00CD2F5A">
        <w:trPr>
          <w:trHeight w:val="9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3E682345"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3C1DD27A" w14:textId="6C19B8E3"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2020.LV/MA/029/18</w:t>
            </w:r>
          </w:p>
        </w:tc>
        <w:tc>
          <w:tcPr>
            <w:tcW w:w="2824" w:type="dxa"/>
            <w:tcBorders>
              <w:top w:val="single" w:sz="4" w:space="0" w:color="auto"/>
              <w:left w:val="single" w:sz="4" w:space="0" w:color="auto"/>
              <w:bottom w:val="single" w:sz="4" w:space="0" w:color="auto"/>
              <w:right w:val="single" w:sz="4" w:space="0" w:color="auto"/>
            </w:tcBorders>
            <w:vAlign w:val="center"/>
          </w:tcPr>
          <w:p w14:paraId="5F2065F0" w14:textId="31D6D9AC"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AS "LATVIJAS MEDIJI"</w:t>
            </w:r>
          </w:p>
        </w:tc>
        <w:tc>
          <w:tcPr>
            <w:tcW w:w="3476" w:type="dxa"/>
            <w:tcBorders>
              <w:top w:val="single" w:sz="4" w:space="0" w:color="auto"/>
              <w:left w:val="single" w:sz="4" w:space="0" w:color="auto"/>
              <w:bottom w:val="single" w:sz="4" w:space="0" w:color="auto"/>
              <w:right w:val="single" w:sz="4" w:space="0" w:color="auto"/>
            </w:tcBorders>
            <w:vAlign w:val="center"/>
          </w:tcPr>
          <w:p w14:paraId="78F39D4C" w14:textId="1A69630B"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Laikraksts "Latvijas Avīze", žurnāls "Mājas Viesis" un portāls www.la.lv</w:t>
            </w:r>
          </w:p>
        </w:tc>
        <w:tc>
          <w:tcPr>
            <w:tcW w:w="3476" w:type="dxa"/>
            <w:tcBorders>
              <w:top w:val="single" w:sz="4" w:space="0" w:color="auto"/>
              <w:left w:val="single" w:sz="4" w:space="0" w:color="auto"/>
              <w:bottom w:val="single" w:sz="4" w:space="0" w:color="auto"/>
              <w:right w:val="single" w:sz="4" w:space="0" w:color="auto"/>
            </w:tcBorders>
            <w:vAlign w:val="center"/>
          </w:tcPr>
          <w:p w14:paraId="0A475323" w14:textId="58096261"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ATMASKOTS</w:t>
            </w:r>
          </w:p>
        </w:tc>
      </w:tr>
      <w:tr w:rsidR="00CD2F5A" w:rsidRPr="00931FED" w14:paraId="05A651E5" w14:textId="6D4D13A5" w:rsidTr="00CD2F5A">
        <w:trPr>
          <w:trHeight w:val="671"/>
          <w:jc w:val="center"/>
        </w:trPr>
        <w:tc>
          <w:tcPr>
            <w:tcW w:w="1163" w:type="dxa"/>
            <w:tcBorders>
              <w:top w:val="single" w:sz="4" w:space="0" w:color="auto"/>
              <w:left w:val="single" w:sz="4" w:space="0" w:color="auto"/>
              <w:bottom w:val="single" w:sz="4" w:space="0" w:color="auto"/>
              <w:right w:val="single" w:sz="4" w:space="0" w:color="auto"/>
            </w:tcBorders>
            <w:vAlign w:val="center"/>
          </w:tcPr>
          <w:p w14:paraId="065C5FBA"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20D1074A" w14:textId="7B1004B7"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2020.LV/MA/030/24</w:t>
            </w:r>
          </w:p>
        </w:tc>
        <w:tc>
          <w:tcPr>
            <w:tcW w:w="2824" w:type="dxa"/>
            <w:tcBorders>
              <w:top w:val="single" w:sz="4" w:space="0" w:color="auto"/>
              <w:left w:val="single" w:sz="4" w:space="0" w:color="auto"/>
              <w:bottom w:val="single" w:sz="4" w:space="0" w:color="auto"/>
              <w:right w:val="single" w:sz="4" w:space="0" w:color="auto"/>
            </w:tcBorders>
            <w:vAlign w:val="center"/>
          </w:tcPr>
          <w:p w14:paraId="0E115583" w14:textId="3091ECBF"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AS "LATVIJAS MEDIJI"</w:t>
            </w:r>
          </w:p>
        </w:tc>
        <w:tc>
          <w:tcPr>
            <w:tcW w:w="3476" w:type="dxa"/>
            <w:tcBorders>
              <w:top w:val="single" w:sz="4" w:space="0" w:color="auto"/>
              <w:left w:val="single" w:sz="4" w:space="0" w:color="auto"/>
              <w:bottom w:val="single" w:sz="4" w:space="0" w:color="auto"/>
              <w:right w:val="single" w:sz="4" w:space="0" w:color="auto"/>
            </w:tcBorders>
            <w:vAlign w:val="center"/>
          </w:tcPr>
          <w:p w14:paraId="4A0A3BD6" w14:textId="6934366C"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Laikraksts "Latvijas Avīze" un portāls www.LA.LV</w:t>
            </w:r>
          </w:p>
        </w:tc>
        <w:tc>
          <w:tcPr>
            <w:tcW w:w="3476" w:type="dxa"/>
            <w:tcBorders>
              <w:top w:val="single" w:sz="4" w:space="0" w:color="auto"/>
              <w:left w:val="single" w:sz="4" w:space="0" w:color="auto"/>
              <w:bottom w:val="single" w:sz="4" w:space="0" w:color="auto"/>
              <w:right w:val="single" w:sz="4" w:space="0" w:color="auto"/>
            </w:tcBorders>
            <w:vAlign w:val="center"/>
          </w:tcPr>
          <w:p w14:paraId="40F7880B" w14:textId="1318C1AD"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Zaļais kurss</w:t>
            </w:r>
          </w:p>
        </w:tc>
      </w:tr>
      <w:tr w:rsidR="00CD2F5A" w:rsidRPr="00931FED" w14:paraId="5AD2EBCC" w14:textId="732AE56F" w:rsidTr="00CD2F5A">
        <w:trPr>
          <w:trHeight w:val="767"/>
          <w:jc w:val="center"/>
        </w:trPr>
        <w:tc>
          <w:tcPr>
            <w:tcW w:w="1163" w:type="dxa"/>
            <w:tcBorders>
              <w:top w:val="single" w:sz="4" w:space="0" w:color="auto"/>
              <w:left w:val="single" w:sz="4" w:space="0" w:color="auto"/>
              <w:bottom w:val="single" w:sz="4" w:space="0" w:color="auto"/>
              <w:right w:val="single" w:sz="4" w:space="0" w:color="auto"/>
            </w:tcBorders>
            <w:vAlign w:val="center"/>
          </w:tcPr>
          <w:p w14:paraId="58A066CD"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1C94B18C" w14:textId="37CAC7AA"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2020.LV/MA/031/19</w:t>
            </w:r>
          </w:p>
        </w:tc>
        <w:tc>
          <w:tcPr>
            <w:tcW w:w="2824" w:type="dxa"/>
            <w:tcBorders>
              <w:top w:val="single" w:sz="4" w:space="0" w:color="auto"/>
              <w:left w:val="single" w:sz="4" w:space="0" w:color="auto"/>
              <w:bottom w:val="single" w:sz="4" w:space="0" w:color="auto"/>
              <w:right w:val="single" w:sz="4" w:space="0" w:color="auto"/>
            </w:tcBorders>
            <w:vAlign w:val="center"/>
          </w:tcPr>
          <w:p w14:paraId="0F6C10FE" w14:textId="795A98F9"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 xml:space="preserve">Nodibinājums "Baltijas pētnieciskās žurnālistikas centrs </w:t>
            </w:r>
            <w:proofErr w:type="spellStart"/>
            <w:r w:rsidRPr="00931FED">
              <w:rPr>
                <w:rFonts w:ascii="Times New Roman" w:hAnsi="Times New Roman" w:cs="Times New Roman"/>
                <w:color w:val="000000"/>
                <w:sz w:val="24"/>
                <w:szCs w:val="24"/>
              </w:rPr>
              <w:t>Re:Baltica</w:t>
            </w:r>
            <w:proofErr w:type="spellEnd"/>
            <w:r w:rsidRPr="00931FED">
              <w:rPr>
                <w:rFonts w:ascii="Times New Roman" w:hAnsi="Times New Roman" w:cs="Times New Roman"/>
                <w:color w:val="000000"/>
                <w:sz w:val="24"/>
                <w:szCs w:val="24"/>
              </w:rPr>
              <w:t>"</w:t>
            </w:r>
          </w:p>
        </w:tc>
        <w:tc>
          <w:tcPr>
            <w:tcW w:w="3476" w:type="dxa"/>
            <w:tcBorders>
              <w:top w:val="single" w:sz="4" w:space="0" w:color="auto"/>
              <w:left w:val="single" w:sz="4" w:space="0" w:color="auto"/>
              <w:bottom w:val="single" w:sz="4" w:space="0" w:color="auto"/>
              <w:right w:val="single" w:sz="4" w:space="0" w:color="auto"/>
            </w:tcBorders>
            <w:vAlign w:val="center"/>
          </w:tcPr>
          <w:p w14:paraId="3FD49E8A" w14:textId="23AB8EF5"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 xml:space="preserve">Baltijas pētnieciskās žurnālistikas centrs </w:t>
            </w:r>
            <w:proofErr w:type="spellStart"/>
            <w:r w:rsidRPr="00931FED">
              <w:rPr>
                <w:rFonts w:ascii="Times New Roman" w:hAnsi="Times New Roman" w:cs="Times New Roman"/>
                <w:color w:val="000000"/>
                <w:sz w:val="24"/>
                <w:szCs w:val="24"/>
              </w:rPr>
              <w:t>Re:Baltica</w:t>
            </w:r>
            <w:proofErr w:type="spellEnd"/>
          </w:p>
        </w:tc>
        <w:tc>
          <w:tcPr>
            <w:tcW w:w="3476" w:type="dxa"/>
            <w:tcBorders>
              <w:top w:val="single" w:sz="4" w:space="0" w:color="auto"/>
              <w:left w:val="single" w:sz="4" w:space="0" w:color="auto"/>
              <w:bottom w:val="single" w:sz="4" w:space="0" w:color="auto"/>
              <w:right w:val="single" w:sz="4" w:space="0" w:color="auto"/>
            </w:tcBorders>
            <w:vAlign w:val="center"/>
          </w:tcPr>
          <w:p w14:paraId="4FB0D28D" w14:textId="07980248" w:rsidR="00CD2F5A" w:rsidRPr="00931FED" w:rsidRDefault="00CD2F5A" w:rsidP="00CD2F5A">
            <w:pPr>
              <w:spacing w:after="0" w:line="240" w:lineRule="auto"/>
              <w:jc w:val="center"/>
              <w:rPr>
                <w:rFonts w:ascii="Times New Roman" w:eastAsia="Calibri" w:hAnsi="Times New Roman" w:cs="Times New Roman"/>
                <w:sz w:val="24"/>
                <w:szCs w:val="24"/>
              </w:rPr>
            </w:pPr>
            <w:proofErr w:type="spellStart"/>
            <w:r w:rsidRPr="00931FED">
              <w:rPr>
                <w:rFonts w:ascii="Times New Roman" w:hAnsi="Times New Roman" w:cs="Times New Roman"/>
                <w:color w:val="000000"/>
                <w:sz w:val="24"/>
                <w:szCs w:val="24"/>
              </w:rPr>
              <w:t>Re:Check</w:t>
            </w:r>
            <w:proofErr w:type="spellEnd"/>
          </w:p>
        </w:tc>
      </w:tr>
      <w:tr w:rsidR="00CD2F5A" w:rsidRPr="00931FED" w14:paraId="1E0D8C3D" w14:textId="4D8A558C" w:rsidTr="00CD2F5A">
        <w:trPr>
          <w:trHeight w:val="765"/>
          <w:jc w:val="center"/>
        </w:trPr>
        <w:tc>
          <w:tcPr>
            <w:tcW w:w="1163" w:type="dxa"/>
            <w:tcBorders>
              <w:top w:val="single" w:sz="4" w:space="0" w:color="auto"/>
              <w:left w:val="single" w:sz="4" w:space="0" w:color="auto"/>
              <w:bottom w:val="single" w:sz="4" w:space="0" w:color="auto"/>
              <w:right w:val="single" w:sz="4" w:space="0" w:color="auto"/>
            </w:tcBorders>
            <w:vAlign w:val="center"/>
          </w:tcPr>
          <w:p w14:paraId="68ACDEE1"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4AEF3B8C" w14:textId="6D9C3D40"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2020.LV/MA/033/27</w:t>
            </w:r>
          </w:p>
        </w:tc>
        <w:tc>
          <w:tcPr>
            <w:tcW w:w="2824" w:type="dxa"/>
            <w:tcBorders>
              <w:top w:val="single" w:sz="4" w:space="0" w:color="auto"/>
              <w:left w:val="single" w:sz="4" w:space="0" w:color="auto"/>
              <w:bottom w:val="single" w:sz="4" w:space="0" w:color="auto"/>
              <w:right w:val="single" w:sz="4" w:space="0" w:color="auto"/>
            </w:tcBorders>
            <w:vAlign w:val="center"/>
          </w:tcPr>
          <w:p w14:paraId="56CC5395" w14:textId="1DE6A9D4"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AS "LATVIJAS MEDIJI"</w:t>
            </w:r>
          </w:p>
        </w:tc>
        <w:tc>
          <w:tcPr>
            <w:tcW w:w="3476" w:type="dxa"/>
            <w:tcBorders>
              <w:top w:val="single" w:sz="4" w:space="0" w:color="auto"/>
              <w:left w:val="single" w:sz="4" w:space="0" w:color="auto"/>
              <w:bottom w:val="single" w:sz="4" w:space="0" w:color="auto"/>
              <w:right w:val="single" w:sz="4" w:space="0" w:color="auto"/>
            </w:tcBorders>
            <w:vAlign w:val="center"/>
          </w:tcPr>
          <w:p w14:paraId="77AF6047" w14:textId="350DDAF2"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Laikraksts "Latvijas Avīze", žurnāls "Mājas Viesis"  un portāls www.LA.LV</w:t>
            </w:r>
          </w:p>
        </w:tc>
        <w:tc>
          <w:tcPr>
            <w:tcW w:w="3476" w:type="dxa"/>
            <w:tcBorders>
              <w:top w:val="single" w:sz="4" w:space="0" w:color="auto"/>
              <w:left w:val="single" w:sz="4" w:space="0" w:color="auto"/>
              <w:bottom w:val="single" w:sz="4" w:space="0" w:color="auto"/>
              <w:right w:val="single" w:sz="4" w:space="0" w:color="auto"/>
            </w:tcBorders>
            <w:vAlign w:val="center"/>
          </w:tcPr>
          <w:p w14:paraId="4F00AC08" w14:textId="6F9540D7"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Trešais bērns</w:t>
            </w:r>
          </w:p>
        </w:tc>
      </w:tr>
      <w:tr w:rsidR="00CD2F5A" w:rsidRPr="00931FED" w14:paraId="78BB4574" w14:textId="67D49661" w:rsidTr="00CD2F5A">
        <w:trPr>
          <w:trHeight w:val="507"/>
          <w:jc w:val="center"/>
        </w:trPr>
        <w:tc>
          <w:tcPr>
            <w:tcW w:w="1163" w:type="dxa"/>
            <w:tcBorders>
              <w:top w:val="single" w:sz="4" w:space="0" w:color="auto"/>
              <w:left w:val="single" w:sz="4" w:space="0" w:color="auto"/>
              <w:bottom w:val="single" w:sz="4" w:space="0" w:color="auto"/>
              <w:right w:val="single" w:sz="4" w:space="0" w:color="auto"/>
            </w:tcBorders>
            <w:vAlign w:val="center"/>
          </w:tcPr>
          <w:p w14:paraId="48815E1A"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2603E210" w14:textId="4BE56A85"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2020.LV/MA/034/02</w:t>
            </w:r>
          </w:p>
        </w:tc>
        <w:tc>
          <w:tcPr>
            <w:tcW w:w="2824" w:type="dxa"/>
            <w:tcBorders>
              <w:top w:val="single" w:sz="4" w:space="0" w:color="auto"/>
              <w:left w:val="single" w:sz="4" w:space="0" w:color="auto"/>
              <w:bottom w:val="single" w:sz="4" w:space="0" w:color="auto"/>
              <w:right w:val="single" w:sz="4" w:space="0" w:color="auto"/>
            </w:tcBorders>
            <w:vAlign w:val="center"/>
          </w:tcPr>
          <w:p w14:paraId="7E0458C0" w14:textId="3B34583E"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IMLO Lat-</w:t>
            </w:r>
            <w:proofErr w:type="spellStart"/>
            <w:r w:rsidRPr="00931FED">
              <w:rPr>
                <w:rFonts w:ascii="Times New Roman" w:hAnsi="Times New Roman" w:cs="Times New Roman"/>
                <w:color w:val="000000"/>
                <w:sz w:val="24"/>
                <w:szCs w:val="24"/>
              </w:rPr>
              <w:t>Ireland.Ltd</w:t>
            </w:r>
            <w:proofErr w:type="spellEnd"/>
          </w:p>
        </w:tc>
        <w:tc>
          <w:tcPr>
            <w:tcW w:w="3476" w:type="dxa"/>
            <w:tcBorders>
              <w:top w:val="single" w:sz="4" w:space="0" w:color="auto"/>
              <w:left w:val="single" w:sz="4" w:space="0" w:color="auto"/>
              <w:bottom w:val="single" w:sz="4" w:space="0" w:color="auto"/>
              <w:right w:val="single" w:sz="4" w:space="0" w:color="auto"/>
            </w:tcBorders>
            <w:vAlign w:val="center"/>
          </w:tcPr>
          <w:p w14:paraId="07CDAEE5" w14:textId="622A19E3" w:rsidR="00CD2F5A" w:rsidRPr="00931FED" w:rsidRDefault="00434CB7" w:rsidP="00CD2F5A">
            <w:pPr>
              <w:spacing w:after="0" w:line="240" w:lineRule="auto"/>
              <w:jc w:val="center"/>
              <w:rPr>
                <w:rFonts w:ascii="Times New Roman" w:eastAsia="Calibri" w:hAnsi="Times New Roman" w:cs="Times New Roman"/>
                <w:sz w:val="24"/>
                <w:szCs w:val="24"/>
              </w:rPr>
            </w:pPr>
            <w:hyperlink r:id="rId13" w:history="1">
              <w:r w:rsidR="00CD2F5A" w:rsidRPr="00931FED">
                <w:rPr>
                  <w:rStyle w:val="Hyperlink"/>
                  <w:rFonts w:ascii="Times New Roman" w:hAnsi="Times New Roman" w:cs="Times New Roman"/>
                  <w:sz w:val="24"/>
                  <w:szCs w:val="24"/>
                </w:rPr>
                <w:t>www.baltic-ireland.ie</w:t>
              </w:r>
            </w:hyperlink>
          </w:p>
        </w:tc>
        <w:tc>
          <w:tcPr>
            <w:tcW w:w="3476" w:type="dxa"/>
            <w:tcBorders>
              <w:top w:val="single" w:sz="4" w:space="0" w:color="auto"/>
              <w:left w:val="single" w:sz="4" w:space="0" w:color="auto"/>
              <w:bottom w:val="single" w:sz="4" w:space="0" w:color="auto"/>
              <w:right w:val="single" w:sz="4" w:space="0" w:color="auto"/>
            </w:tcBorders>
            <w:vAlign w:val="center"/>
          </w:tcPr>
          <w:p w14:paraId="619A0185" w14:textId="043011BB"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Latvijas vārds izskan pasaulē</w:t>
            </w:r>
          </w:p>
        </w:tc>
      </w:tr>
      <w:tr w:rsidR="00CD2F5A" w:rsidRPr="00931FED" w14:paraId="0FD344A0" w14:textId="6C3935F0" w:rsidTr="00CD2F5A">
        <w:trPr>
          <w:trHeight w:val="671"/>
          <w:jc w:val="center"/>
        </w:trPr>
        <w:tc>
          <w:tcPr>
            <w:tcW w:w="1163" w:type="dxa"/>
            <w:tcBorders>
              <w:top w:val="single" w:sz="4" w:space="0" w:color="auto"/>
              <w:left w:val="single" w:sz="4" w:space="0" w:color="auto"/>
              <w:bottom w:val="single" w:sz="4" w:space="0" w:color="auto"/>
              <w:right w:val="single" w:sz="4" w:space="0" w:color="auto"/>
            </w:tcBorders>
            <w:vAlign w:val="center"/>
          </w:tcPr>
          <w:p w14:paraId="4543238E"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3BB7DAF9" w14:textId="4324D480"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2020.LV/MA/037/13</w:t>
            </w:r>
          </w:p>
        </w:tc>
        <w:tc>
          <w:tcPr>
            <w:tcW w:w="2824" w:type="dxa"/>
            <w:tcBorders>
              <w:top w:val="single" w:sz="4" w:space="0" w:color="auto"/>
              <w:left w:val="single" w:sz="4" w:space="0" w:color="auto"/>
              <w:bottom w:val="single" w:sz="4" w:space="0" w:color="auto"/>
              <w:right w:val="single" w:sz="4" w:space="0" w:color="auto"/>
            </w:tcBorders>
            <w:vAlign w:val="center"/>
          </w:tcPr>
          <w:p w14:paraId="17585AE0" w14:textId="76F91AB9"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SIA VIDES FILMU STUDIJA</w:t>
            </w:r>
          </w:p>
        </w:tc>
        <w:tc>
          <w:tcPr>
            <w:tcW w:w="3476" w:type="dxa"/>
            <w:tcBorders>
              <w:top w:val="single" w:sz="4" w:space="0" w:color="auto"/>
              <w:left w:val="single" w:sz="4" w:space="0" w:color="auto"/>
              <w:bottom w:val="single" w:sz="4" w:space="0" w:color="auto"/>
              <w:right w:val="single" w:sz="4" w:space="0" w:color="auto"/>
            </w:tcBorders>
            <w:vAlign w:val="center"/>
          </w:tcPr>
          <w:p w14:paraId="33A303BD" w14:textId="4D831E72"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n/a</w:t>
            </w:r>
          </w:p>
        </w:tc>
        <w:tc>
          <w:tcPr>
            <w:tcW w:w="3476" w:type="dxa"/>
            <w:tcBorders>
              <w:top w:val="single" w:sz="4" w:space="0" w:color="auto"/>
              <w:left w:val="single" w:sz="4" w:space="0" w:color="auto"/>
              <w:bottom w:val="single" w:sz="4" w:space="0" w:color="auto"/>
              <w:right w:val="single" w:sz="4" w:space="0" w:color="auto"/>
            </w:tcBorders>
            <w:vAlign w:val="center"/>
          </w:tcPr>
          <w:p w14:paraId="69D7243B" w14:textId="3A33E357"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LATVIJAS RAIDĪJUMS “TE!”</w:t>
            </w:r>
          </w:p>
        </w:tc>
      </w:tr>
      <w:tr w:rsidR="00CD2F5A" w:rsidRPr="00931FED" w14:paraId="5D9FE048" w14:textId="7D95E8EF" w:rsidTr="00CD2F5A">
        <w:trPr>
          <w:trHeight w:val="567"/>
          <w:jc w:val="center"/>
        </w:trPr>
        <w:tc>
          <w:tcPr>
            <w:tcW w:w="1163" w:type="dxa"/>
            <w:tcBorders>
              <w:top w:val="single" w:sz="4" w:space="0" w:color="auto"/>
              <w:left w:val="single" w:sz="4" w:space="0" w:color="auto"/>
              <w:bottom w:val="single" w:sz="4" w:space="0" w:color="auto"/>
              <w:right w:val="single" w:sz="4" w:space="0" w:color="auto"/>
            </w:tcBorders>
            <w:vAlign w:val="center"/>
          </w:tcPr>
          <w:p w14:paraId="5585D380"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0A0FA96C" w14:textId="73A557F8"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2020.LV/MA/039/11</w:t>
            </w:r>
          </w:p>
        </w:tc>
        <w:tc>
          <w:tcPr>
            <w:tcW w:w="2824" w:type="dxa"/>
            <w:tcBorders>
              <w:top w:val="single" w:sz="4" w:space="0" w:color="auto"/>
              <w:left w:val="single" w:sz="4" w:space="0" w:color="auto"/>
              <w:bottom w:val="single" w:sz="4" w:space="0" w:color="auto"/>
              <w:right w:val="single" w:sz="4" w:space="0" w:color="auto"/>
            </w:tcBorders>
            <w:vAlign w:val="center"/>
          </w:tcPr>
          <w:p w14:paraId="15E3587F" w14:textId="292CBD5B"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AS “TV Latvija”</w:t>
            </w:r>
          </w:p>
        </w:tc>
        <w:tc>
          <w:tcPr>
            <w:tcW w:w="3476" w:type="dxa"/>
            <w:tcBorders>
              <w:top w:val="single" w:sz="4" w:space="0" w:color="auto"/>
              <w:left w:val="single" w:sz="4" w:space="0" w:color="auto"/>
              <w:bottom w:val="single" w:sz="4" w:space="0" w:color="auto"/>
              <w:right w:val="single" w:sz="4" w:space="0" w:color="auto"/>
            </w:tcBorders>
            <w:vAlign w:val="center"/>
          </w:tcPr>
          <w:p w14:paraId="4DC6C5D2" w14:textId="34691411"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RīgaTV24</w:t>
            </w:r>
          </w:p>
        </w:tc>
        <w:tc>
          <w:tcPr>
            <w:tcW w:w="3476" w:type="dxa"/>
            <w:tcBorders>
              <w:top w:val="single" w:sz="4" w:space="0" w:color="auto"/>
              <w:left w:val="single" w:sz="4" w:space="0" w:color="auto"/>
              <w:bottom w:val="single" w:sz="4" w:space="0" w:color="auto"/>
              <w:right w:val="single" w:sz="4" w:space="0" w:color="auto"/>
            </w:tcBorders>
            <w:vAlign w:val="center"/>
          </w:tcPr>
          <w:p w14:paraId="7B16228A" w14:textId="3E339902"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RīgaTV24 diskusiju raidījums “Pilna Bilde”</w:t>
            </w:r>
          </w:p>
        </w:tc>
      </w:tr>
      <w:tr w:rsidR="00CD2F5A" w:rsidRPr="00931FED" w14:paraId="47BFCD25" w14:textId="1B3802F1" w:rsidTr="00CD2F5A">
        <w:trPr>
          <w:trHeight w:val="12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232ABA36"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39365D18" w14:textId="5C81AA7B"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2020.LV/MA/041/25</w:t>
            </w:r>
          </w:p>
        </w:tc>
        <w:tc>
          <w:tcPr>
            <w:tcW w:w="2824" w:type="dxa"/>
            <w:tcBorders>
              <w:top w:val="single" w:sz="4" w:space="0" w:color="auto"/>
              <w:left w:val="single" w:sz="4" w:space="0" w:color="auto"/>
              <w:bottom w:val="single" w:sz="4" w:space="0" w:color="auto"/>
              <w:right w:val="single" w:sz="4" w:space="0" w:color="auto"/>
            </w:tcBorders>
            <w:vAlign w:val="center"/>
          </w:tcPr>
          <w:p w14:paraId="759E3363" w14:textId="757618D5"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AS "Cits medijs"</w:t>
            </w:r>
          </w:p>
        </w:tc>
        <w:tc>
          <w:tcPr>
            <w:tcW w:w="3476" w:type="dxa"/>
            <w:tcBorders>
              <w:top w:val="single" w:sz="4" w:space="0" w:color="auto"/>
              <w:left w:val="single" w:sz="4" w:space="0" w:color="auto"/>
              <w:bottom w:val="single" w:sz="4" w:space="0" w:color="auto"/>
              <w:right w:val="single" w:sz="4" w:space="0" w:color="auto"/>
            </w:tcBorders>
            <w:vAlign w:val="center"/>
          </w:tcPr>
          <w:p w14:paraId="51265CB8" w14:textId="4EA38FA6"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Žurnāls Ir</w:t>
            </w:r>
          </w:p>
        </w:tc>
        <w:tc>
          <w:tcPr>
            <w:tcW w:w="3476" w:type="dxa"/>
            <w:tcBorders>
              <w:top w:val="single" w:sz="4" w:space="0" w:color="auto"/>
              <w:left w:val="single" w:sz="4" w:space="0" w:color="auto"/>
              <w:bottom w:val="single" w:sz="4" w:space="0" w:color="auto"/>
              <w:right w:val="single" w:sz="4" w:space="0" w:color="auto"/>
            </w:tcBorders>
            <w:vAlign w:val="center"/>
          </w:tcPr>
          <w:p w14:paraId="4ED5A64D" w14:textId="73CABF46"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Pētnieciskā žurnālistika IR — pelēkā būvniecība, augstskolu kvalitāte, ES lauksaimniecības subsīdiju ieguvēji</w:t>
            </w:r>
          </w:p>
        </w:tc>
      </w:tr>
      <w:tr w:rsidR="00CD2F5A" w:rsidRPr="00931FED" w14:paraId="4A7C5676" w14:textId="7559AE23" w:rsidTr="00CD2F5A">
        <w:trPr>
          <w:trHeight w:val="408"/>
          <w:jc w:val="center"/>
        </w:trPr>
        <w:tc>
          <w:tcPr>
            <w:tcW w:w="1163" w:type="dxa"/>
            <w:tcBorders>
              <w:top w:val="single" w:sz="4" w:space="0" w:color="auto"/>
              <w:left w:val="single" w:sz="4" w:space="0" w:color="auto"/>
              <w:bottom w:val="single" w:sz="4" w:space="0" w:color="auto"/>
              <w:right w:val="single" w:sz="4" w:space="0" w:color="auto"/>
            </w:tcBorders>
            <w:vAlign w:val="center"/>
          </w:tcPr>
          <w:p w14:paraId="49F244B5"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6E42C1F9" w14:textId="4418D6D1"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2020.LV/MA/044/21</w:t>
            </w:r>
          </w:p>
        </w:tc>
        <w:tc>
          <w:tcPr>
            <w:tcW w:w="2824" w:type="dxa"/>
            <w:tcBorders>
              <w:top w:val="single" w:sz="4" w:space="0" w:color="auto"/>
              <w:left w:val="single" w:sz="4" w:space="0" w:color="auto"/>
              <w:bottom w:val="single" w:sz="4" w:space="0" w:color="auto"/>
              <w:right w:val="single" w:sz="4" w:space="0" w:color="auto"/>
            </w:tcBorders>
            <w:vAlign w:val="center"/>
          </w:tcPr>
          <w:p w14:paraId="12184EB8" w14:textId="07F5E978"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SIA “LETA”</w:t>
            </w:r>
          </w:p>
        </w:tc>
        <w:tc>
          <w:tcPr>
            <w:tcW w:w="3476" w:type="dxa"/>
            <w:tcBorders>
              <w:top w:val="single" w:sz="4" w:space="0" w:color="auto"/>
              <w:left w:val="single" w:sz="4" w:space="0" w:color="auto"/>
              <w:bottom w:val="single" w:sz="4" w:space="0" w:color="auto"/>
              <w:right w:val="single" w:sz="4" w:space="0" w:color="auto"/>
            </w:tcBorders>
            <w:vAlign w:val="center"/>
          </w:tcPr>
          <w:p w14:paraId="499093A1" w14:textId="000A5666"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Nacionālā informācijas aģentūra LETA</w:t>
            </w:r>
          </w:p>
        </w:tc>
        <w:tc>
          <w:tcPr>
            <w:tcW w:w="3476" w:type="dxa"/>
            <w:tcBorders>
              <w:top w:val="single" w:sz="4" w:space="0" w:color="auto"/>
              <w:left w:val="single" w:sz="4" w:space="0" w:color="auto"/>
              <w:bottom w:val="single" w:sz="4" w:space="0" w:color="auto"/>
              <w:right w:val="single" w:sz="4" w:space="0" w:color="auto"/>
            </w:tcBorders>
            <w:vAlign w:val="center"/>
          </w:tcPr>
          <w:p w14:paraId="0C7A7093" w14:textId="27A12434" w:rsidR="00CD2F5A" w:rsidRPr="00931FED" w:rsidRDefault="00CD2F5A" w:rsidP="00CD2F5A">
            <w:pPr>
              <w:spacing w:after="0" w:line="240" w:lineRule="auto"/>
              <w:jc w:val="center"/>
              <w:rPr>
                <w:rFonts w:ascii="Times New Roman" w:eastAsia="Calibri" w:hAnsi="Times New Roman" w:cs="Times New Roman"/>
                <w:sz w:val="24"/>
                <w:szCs w:val="24"/>
              </w:rPr>
            </w:pPr>
            <w:proofErr w:type="spellStart"/>
            <w:r w:rsidRPr="00931FED">
              <w:rPr>
                <w:rFonts w:ascii="Times New Roman" w:hAnsi="Times New Roman" w:cs="Times New Roman"/>
                <w:color w:val="000000"/>
                <w:sz w:val="24"/>
                <w:szCs w:val="24"/>
              </w:rPr>
              <w:t>Para</w:t>
            </w:r>
            <w:proofErr w:type="spellEnd"/>
            <w:r w:rsidRPr="00931FED">
              <w:rPr>
                <w:rFonts w:ascii="Times New Roman" w:hAnsi="Times New Roman" w:cs="Times New Roman"/>
                <w:color w:val="000000"/>
                <w:sz w:val="24"/>
                <w:szCs w:val="24"/>
              </w:rPr>
              <w:t xml:space="preserve"> sports ziņu apritē</w:t>
            </w:r>
          </w:p>
        </w:tc>
      </w:tr>
      <w:tr w:rsidR="00CD2F5A" w:rsidRPr="00931FED" w14:paraId="394AD954" w14:textId="503D749E" w:rsidTr="00CD2F5A">
        <w:trPr>
          <w:trHeight w:val="12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54B2AF78"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66026CB4" w14:textId="6BF6AB9E"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2020.LV/MA/045/06</w:t>
            </w:r>
          </w:p>
        </w:tc>
        <w:tc>
          <w:tcPr>
            <w:tcW w:w="2824" w:type="dxa"/>
            <w:tcBorders>
              <w:top w:val="single" w:sz="4" w:space="0" w:color="auto"/>
              <w:left w:val="single" w:sz="4" w:space="0" w:color="auto"/>
              <w:bottom w:val="single" w:sz="4" w:space="0" w:color="auto"/>
              <w:right w:val="single" w:sz="4" w:space="0" w:color="auto"/>
            </w:tcBorders>
            <w:vAlign w:val="center"/>
          </w:tcPr>
          <w:p w14:paraId="061114A1" w14:textId="7122B3DF"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sz w:val="24"/>
                <w:szCs w:val="24"/>
              </w:rPr>
              <w:t xml:space="preserve">Sabiedrība ar ierobežotu atbildību "TVNET GRUPA" </w:t>
            </w:r>
            <w:r w:rsidRPr="00931FED">
              <w:rPr>
                <w:rFonts w:ascii="Times New Roman" w:hAnsi="Times New Roman" w:cs="Times New Roman"/>
                <w:color w:val="000000"/>
                <w:sz w:val="24"/>
                <w:szCs w:val="24"/>
              </w:rPr>
              <w:t xml:space="preserve">(Sabiedrība ar </w:t>
            </w:r>
            <w:r w:rsidRPr="00931FED">
              <w:rPr>
                <w:rFonts w:ascii="Times New Roman" w:hAnsi="Times New Roman" w:cs="Times New Roman"/>
                <w:color w:val="000000"/>
                <w:sz w:val="24"/>
                <w:szCs w:val="24"/>
              </w:rPr>
              <w:lastRenderedPageBreak/>
              <w:t>ierobežotu atbildību "TV NET")</w:t>
            </w:r>
          </w:p>
        </w:tc>
        <w:tc>
          <w:tcPr>
            <w:tcW w:w="3476" w:type="dxa"/>
            <w:tcBorders>
              <w:top w:val="single" w:sz="4" w:space="0" w:color="auto"/>
              <w:left w:val="single" w:sz="4" w:space="0" w:color="auto"/>
              <w:bottom w:val="single" w:sz="4" w:space="0" w:color="auto"/>
              <w:right w:val="single" w:sz="4" w:space="0" w:color="auto"/>
            </w:tcBorders>
            <w:vAlign w:val="center"/>
          </w:tcPr>
          <w:p w14:paraId="585112CB" w14:textId="5B5B6C5E"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lastRenderedPageBreak/>
              <w:t>TVNET</w:t>
            </w:r>
          </w:p>
        </w:tc>
        <w:tc>
          <w:tcPr>
            <w:tcW w:w="3476" w:type="dxa"/>
            <w:tcBorders>
              <w:top w:val="single" w:sz="4" w:space="0" w:color="auto"/>
              <w:left w:val="single" w:sz="4" w:space="0" w:color="auto"/>
              <w:bottom w:val="single" w:sz="4" w:space="0" w:color="auto"/>
              <w:right w:val="single" w:sz="4" w:space="0" w:color="auto"/>
            </w:tcBorders>
            <w:vAlign w:val="center"/>
          </w:tcPr>
          <w:p w14:paraId="60AFBA99" w14:textId="5D5943D0"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Latviešu mūzika</w:t>
            </w:r>
          </w:p>
        </w:tc>
      </w:tr>
      <w:tr w:rsidR="00CD2F5A" w:rsidRPr="00931FED" w14:paraId="6A1FA7E2" w14:textId="50965A52" w:rsidTr="00CD2F5A">
        <w:trPr>
          <w:trHeight w:val="726"/>
          <w:jc w:val="center"/>
        </w:trPr>
        <w:tc>
          <w:tcPr>
            <w:tcW w:w="1163" w:type="dxa"/>
            <w:tcBorders>
              <w:top w:val="single" w:sz="4" w:space="0" w:color="auto"/>
              <w:left w:val="single" w:sz="4" w:space="0" w:color="auto"/>
              <w:bottom w:val="single" w:sz="4" w:space="0" w:color="auto"/>
              <w:right w:val="single" w:sz="4" w:space="0" w:color="auto"/>
            </w:tcBorders>
            <w:vAlign w:val="center"/>
          </w:tcPr>
          <w:p w14:paraId="4FCC6E2E"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70ABA7CF" w14:textId="448B7175"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2020.LV/MA/049/15</w:t>
            </w:r>
          </w:p>
        </w:tc>
        <w:tc>
          <w:tcPr>
            <w:tcW w:w="2824" w:type="dxa"/>
            <w:tcBorders>
              <w:top w:val="single" w:sz="4" w:space="0" w:color="auto"/>
              <w:left w:val="single" w:sz="4" w:space="0" w:color="auto"/>
              <w:bottom w:val="single" w:sz="4" w:space="0" w:color="auto"/>
              <w:right w:val="single" w:sz="4" w:space="0" w:color="auto"/>
            </w:tcBorders>
            <w:vAlign w:val="center"/>
          </w:tcPr>
          <w:p w14:paraId="0451ACE2" w14:textId="348C68C0"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Sabiedrība ar ierobežotu atbildību "RED DOT MEDIA"</w:t>
            </w:r>
          </w:p>
        </w:tc>
        <w:tc>
          <w:tcPr>
            <w:tcW w:w="3476" w:type="dxa"/>
            <w:tcBorders>
              <w:top w:val="single" w:sz="4" w:space="0" w:color="auto"/>
              <w:left w:val="single" w:sz="4" w:space="0" w:color="auto"/>
              <w:bottom w:val="single" w:sz="4" w:space="0" w:color="auto"/>
              <w:right w:val="single" w:sz="4" w:space="0" w:color="auto"/>
            </w:tcBorders>
            <w:vAlign w:val="center"/>
          </w:tcPr>
          <w:p w14:paraId="4C62172B" w14:textId="099B6006"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n/a</w:t>
            </w:r>
          </w:p>
        </w:tc>
        <w:tc>
          <w:tcPr>
            <w:tcW w:w="3476" w:type="dxa"/>
            <w:tcBorders>
              <w:top w:val="single" w:sz="4" w:space="0" w:color="auto"/>
              <w:left w:val="single" w:sz="4" w:space="0" w:color="auto"/>
              <w:bottom w:val="single" w:sz="4" w:space="0" w:color="auto"/>
              <w:right w:val="single" w:sz="4" w:space="0" w:color="auto"/>
            </w:tcBorders>
            <w:vAlign w:val="center"/>
          </w:tcPr>
          <w:p w14:paraId="3313D45B" w14:textId="28BF8A97"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Melu Teorija-6</w:t>
            </w:r>
          </w:p>
        </w:tc>
      </w:tr>
      <w:tr w:rsidR="00CD2F5A" w:rsidRPr="00931FED" w14:paraId="483AF23D" w14:textId="1AC6755C" w:rsidTr="00CD2F5A">
        <w:trPr>
          <w:trHeight w:val="12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283D3978"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4FD276A7" w14:textId="57349679"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2020.LV/MA/050/01</w:t>
            </w:r>
          </w:p>
        </w:tc>
        <w:tc>
          <w:tcPr>
            <w:tcW w:w="2824" w:type="dxa"/>
            <w:tcBorders>
              <w:top w:val="single" w:sz="4" w:space="0" w:color="auto"/>
              <w:left w:val="single" w:sz="4" w:space="0" w:color="auto"/>
              <w:bottom w:val="single" w:sz="4" w:space="0" w:color="auto"/>
              <w:right w:val="single" w:sz="4" w:space="0" w:color="auto"/>
            </w:tcBorders>
            <w:vAlign w:val="center"/>
          </w:tcPr>
          <w:p w14:paraId="581EB823" w14:textId="177D9513"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sz w:val="24"/>
                <w:szCs w:val="24"/>
              </w:rPr>
              <w:t>Biedrība "Laiks-BL"</w:t>
            </w:r>
          </w:p>
        </w:tc>
        <w:tc>
          <w:tcPr>
            <w:tcW w:w="3476" w:type="dxa"/>
            <w:tcBorders>
              <w:top w:val="single" w:sz="4" w:space="0" w:color="auto"/>
              <w:left w:val="single" w:sz="4" w:space="0" w:color="auto"/>
              <w:bottom w:val="single" w:sz="4" w:space="0" w:color="auto"/>
              <w:right w:val="single" w:sz="4" w:space="0" w:color="auto"/>
            </w:tcBorders>
            <w:vAlign w:val="center"/>
          </w:tcPr>
          <w:p w14:paraId="2D8AFDE4" w14:textId="47CCA9B5"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sz w:val="24"/>
                <w:szCs w:val="24"/>
              </w:rPr>
              <w:t>Laikraksts „Brīvā Latvija</w:t>
            </w:r>
          </w:p>
        </w:tc>
        <w:tc>
          <w:tcPr>
            <w:tcW w:w="3476" w:type="dxa"/>
            <w:tcBorders>
              <w:top w:val="single" w:sz="4" w:space="0" w:color="auto"/>
              <w:left w:val="single" w:sz="4" w:space="0" w:color="auto"/>
              <w:bottom w:val="single" w:sz="4" w:space="0" w:color="auto"/>
              <w:right w:val="single" w:sz="4" w:space="0" w:color="auto"/>
            </w:tcBorders>
            <w:vAlign w:val="center"/>
          </w:tcPr>
          <w:p w14:paraId="4A911D24" w14:textId="11975A40"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sz w:val="24"/>
                <w:szCs w:val="24"/>
              </w:rPr>
              <w:t>Latvijas valstspiederības un pilsoniskās aktivitātes stiprināšana diasporas laikrakstos Brīvā Latvija un Laiks</w:t>
            </w:r>
          </w:p>
        </w:tc>
      </w:tr>
      <w:tr w:rsidR="00CD2F5A" w:rsidRPr="00931FED" w14:paraId="31CDCED3" w14:textId="3C17DC4C" w:rsidTr="00CD2F5A">
        <w:trPr>
          <w:trHeight w:val="512"/>
          <w:jc w:val="center"/>
        </w:trPr>
        <w:tc>
          <w:tcPr>
            <w:tcW w:w="1163" w:type="dxa"/>
            <w:tcBorders>
              <w:top w:val="single" w:sz="4" w:space="0" w:color="auto"/>
              <w:left w:val="single" w:sz="4" w:space="0" w:color="auto"/>
              <w:bottom w:val="single" w:sz="4" w:space="0" w:color="auto"/>
              <w:right w:val="single" w:sz="4" w:space="0" w:color="auto"/>
            </w:tcBorders>
            <w:vAlign w:val="center"/>
          </w:tcPr>
          <w:p w14:paraId="5932BD58"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0A96B7AF" w14:textId="766E0663"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2020.LV/MA/053/03</w:t>
            </w:r>
          </w:p>
        </w:tc>
        <w:tc>
          <w:tcPr>
            <w:tcW w:w="2824" w:type="dxa"/>
            <w:tcBorders>
              <w:top w:val="single" w:sz="4" w:space="0" w:color="auto"/>
              <w:left w:val="single" w:sz="4" w:space="0" w:color="auto"/>
              <w:bottom w:val="single" w:sz="4" w:space="0" w:color="auto"/>
              <w:right w:val="single" w:sz="4" w:space="0" w:color="auto"/>
            </w:tcBorders>
            <w:vAlign w:val="center"/>
          </w:tcPr>
          <w:p w14:paraId="53115877" w14:textId="75F80C8E"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Biedrība "Latviesi.com"</w:t>
            </w:r>
          </w:p>
        </w:tc>
        <w:tc>
          <w:tcPr>
            <w:tcW w:w="3476" w:type="dxa"/>
            <w:tcBorders>
              <w:top w:val="single" w:sz="4" w:space="0" w:color="auto"/>
              <w:left w:val="single" w:sz="4" w:space="0" w:color="auto"/>
              <w:bottom w:val="single" w:sz="4" w:space="0" w:color="auto"/>
              <w:right w:val="single" w:sz="4" w:space="0" w:color="auto"/>
            </w:tcBorders>
            <w:vAlign w:val="center"/>
          </w:tcPr>
          <w:p w14:paraId="5B7BA74B" w14:textId="4806A8E2" w:rsidR="00CD2F5A" w:rsidRPr="00931FED" w:rsidRDefault="00434CB7" w:rsidP="00CD2F5A">
            <w:pPr>
              <w:spacing w:after="0" w:line="240" w:lineRule="auto"/>
              <w:jc w:val="center"/>
              <w:rPr>
                <w:rFonts w:ascii="Times New Roman" w:hAnsi="Times New Roman" w:cs="Times New Roman"/>
                <w:sz w:val="24"/>
                <w:szCs w:val="24"/>
              </w:rPr>
            </w:pPr>
            <w:hyperlink r:id="rId14" w:history="1">
              <w:r w:rsidR="00CD2F5A" w:rsidRPr="00931FED">
                <w:rPr>
                  <w:rFonts w:ascii="Times New Roman" w:hAnsi="Times New Roman" w:cs="Times New Roman"/>
                  <w:sz w:val="24"/>
                  <w:szCs w:val="24"/>
                </w:rPr>
                <w:t>www.latviesi.com</w:t>
              </w:r>
            </w:hyperlink>
          </w:p>
        </w:tc>
        <w:tc>
          <w:tcPr>
            <w:tcW w:w="3476" w:type="dxa"/>
            <w:tcBorders>
              <w:top w:val="single" w:sz="4" w:space="0" w:color="auto"/>
              <w:left w:val="single" w:sz="4" w:space="0" w:color="auto"/>
              <w:bottom w:val="single" w:sz="4" w:space="0" w:color="auto"/>
              <w:right w:val="single" w:sz="4" w:space="0" w:color="auto"/>
            </w:tcBorders>
            <w:vAlign w:val="center"/>
          </w:tcPr>
          <w:p w14:paraId="7A6B30DD" w14:textId="4289C556"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Diasporas notikumu multimediāla atspoguļošana</w:t>
            </w:r>
          </w:p>
        </w:tc>
      </w:tr>
      <w:tr w:rsidR="00CD2F5A" w:rsidRPr="00931FED" w14:paraId="63DCE39D" w14:textId="7D3E85A4" w:rsidTr="00CD2F5A">
        <w:trPr>
          <w:trHeight w:val="12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776D881C"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400B8099" w14:textId="3A6448E9"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2020.LV/MA/055/20</w:t>
            </w:r>
          </w:p>
        </w:tc>
        <w:tc>
          <w:tcPr>
            <w:tcW w:w="2824" w:type="dxa"/>
            <w:tcBorders>
              <w:top w:val="single" w:sz="4" w:space="0" w:color="auto"/>
              <w:left w:val="single" w:sz="4" w:space="0" w:color="auto"/>
              <w:bottom w:val="single" w:sz="4" w:space="0" w:color="auto"/>
              <w:right w:val="single" w:sz="4" w:space="0" w:color="auto"/>
            </w:tcBorders>
            <w:vAlign w:val="center"/>
          </w:tcPr>
          <w:p w14:paraId="1451531D" w14:textId="344DF63A"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Sabiedrība ar ierobežotu atbildību "IZDEVNIECĪBA RĪGAS VIĻŅI"</w:t>
            </w:r>
          </w:p>
        </w:tc>
        <w:tc>
          <w:tcPr>
            <w:tcW w:w="3476" w:type="dxa"/>
            <w:tcBorders>
              <w:top w:val="single" w:sz="4" w:space="0" w:color="auto"/>
              <w:left w:val="single" w:sz="4" w:space="0" w:color="auto"/>
              <w:bottom w:val="single" w:sz="4" w:space="0" w:color="auto"/>
              <w:right w:val="single" w:sz="4" w:space="0" w:color="auto"/>
            </w:tcBorders>
            <w:vAlign w:val="center"/>
          </w:tcPr>
          <w:p w14:paraId="0EEE37BC" w14:textId="2DEBD1E8"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Kas Jauns avīze, Likums un Taisnība, 9vīri, Rīgas Viļņi, Jauns.lv</w:t>
            </w:r>
          </w:p>
        </w:tc>
        <w:tc>
          <w:tcPr>
            <w:tcW w:w="3476" w:type="dxa"/>
            <w:tcBorders>
              <w:top w:val="single" w:sz="4" w:space="0" w:color="auto"/>
              <w:left w:val="single" w:sz="4" w:space="0" w:color="auto"/>
              <w:bottom w:val="single" w:sz="4" w:space="0" w:color="auto"/>
              <w:right w:val="single" w:sz="4" w:space="0" w:color="auto"/>
            </w:tcBorders>
            <w:vAlign w:val="center"/>
          </w:tcPr>
          <w:p w14:paraId="6299F26A" w14:textId="4AE08C05"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Viņi melo – Pieķerts melos!</w:t>
            </w:r>
          </w:p>
        </w:tc>
      </w:tr>
      <w:tr w:rsidR="00CD2F5A" w:rsidRPr="00931FED" w14:paraId="3787664A" w14:textId="46F5C6DE" w:rsidTr="00CD2F5A">
        <w:trPr>
          <w:trHeight w:val="12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2D24DBFD"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7A184BB4" w14:textId="23687462"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2020.LV/MA/058/08</w:t>
            </w:r>
          </w:p>
        </w:tc>
        <w:tc>
          <w:tcPr>
            <w:tcW w:w="2824" w:type="dxa"/>
            <w:tcBorders>
              <w:top w:val="single" w:sz="4" w:space="0" w:color="auto"/>
              <w:left w:val="single" w:sz="4" w:space="0" w:color="auto"/>
              <w:bottom w:val="single" w:sz="4" w:space="0" w:color="auto"/>
              <w:right w:val="single" w:sz="4" w:space="0" w:color="auto"/>
            </w:tcBorders>
            <w:vAlign w:val="center"/>
          </w:tcPr>
          <w:p w14:paraId="111D2D95" w14:textId="7945A1E6"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Sabiedrība ar ierobežotu atbildību "IZDEVNIECĪBA RĪGAS VIĻŅI"</w:t>
            </w:r>
          </w:p>
        </w:tc>
        <w:tc>
          <w:tcPr>
            <w:tcW w:w="3476" w:type="dxa"/>
            <w:tcBorders>
              <w:top w:val="single" w:sz="4" w:space="0" w:color="auto"/>
              <w:left w:val="single" w:sz="4" w:space="0" w:color="auto"/>
              <w:bottom w:val="single" w:sz="4" w:space="0" w:color="auto"/>
              <w:right w:val="single" w:sz="4" w:space="0" w:color="auto"/>
            </w:tcBorders>
            <w:vAlign w:val="center"/>
          </w:tcPr>
          <w:p w14:paraId="276A63E7" w14:textId="7F60EDA3"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Kas Jauns avīze, 9vīri, Patiesā dzīve, Jauns.lv</w:t>
            </w:r>
          </w:p>
        </w:tc>
        <w:tc>
          <w:tcPr>
            <w:tcW w:w="3476" w:type="dxa"/>
            <w:tcBorders>
              <w:top w:val="single" w:sz="4" w:space="0" w:color="auto"/>
              <w:left w:val="single" w:sz="4" w:space="0" w:color="auto"/>
              <w:bottom w:val="single" w:sz="4" w:space="0" w:color="auto"/>
              <w:right w:val="single" w:sz="4" w:space="0" w:color="auto"/>
            </w:tcBorders>
            <w:vAlign w:val="center"/>
          </w:tcPr>
          <w:p w14:paraId="5DDAFDE0" w14:textId="4489746F"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No svešā par savējo – Mūsējie III</w:t>
            </w:r>
          </w:p>
        </w:tc>
      </w:tr>
      <w:tr w:rsidR="00CD2F5A" w:rsidRPr="00931FED" w14:paraId="479DEE29" w14:textId="354A624D" w:rsidTr="00CD2F5A">
        <w:trPr>
          <w:trHeight w:val="641"/>
          <w:jc w:val="center"/>
        </w:trPr>
        <w:tc>
          <w:tcPr>
            <w:tcW w:w="1163" w:type="dxa"/>
            <w:tcBorders>
              <w:top w:val="single" w:sz="4" w:space="0" w:color="auto"/>
              <w:left w:val="single" w:sz="4" w:space="0" w:color="auto"/>
              <w:bottom w:val="single" w:sz="4" w:space="0" w:color="auto"/>
              <w:right w:val="single" w:sz="4" w:space="0" w:color="auto"/>
            </w:tcBorders>
            <w:vAlign w:val="center"/>
          </w:tcPr>
          <w:p w14:paraId="239E1CC6"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03C28EEE" w14:textId="6844A7A7"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2020.LV/MA/065/14</w:t>
            </w:r>
          </w:p>
        </w:tc>
        <w:tc>
          <w:tcPr>
            <w:tcW w:w="2824" w:type="dxa"/>
            <w:tcBorders>
              <w:top w:val="single" w:sz="4" w:space="0" w:color="auto"/>
              <w:left w:val="single" w:sz="4" w:space="0" w:color="auto"/>
              <w:bottom w:val="single" w:sz="4" w:space="0" w:color="auto"/>
              <w:right w:val="single" w:sz="4" w:space="0" w:color="auto"/>
            </w:tcBorders>
            <w:vAlign w:val="center"/>
          </w:tcPr>
          <w:p w14:paraId="59F20060" w14:textId="2CE0B000"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sz w:val="24"/>
                <w:szCs w:val="24"/>
              </w:rPr>
              <w:t>Akciju sabiedrība "SUPER FM"</w:t>
            </w:r>
          </w:p>
        </w:tc>
        <w:tc>
          <w:tcPr>
            <w:tcW w:w="3476" w:type="dxa"/>
            <w:tcBorders>
              <w:top w:val="single" w:sz="4" w:space="0" w:color="auto"/>
              <w:left w:val="single" w:sz="4" w:space="0" w:color="auto"/>
              <w:bottom w:val="single" w:sz="4" w:space="0" w:color="auto"/>
              <w:right w:val="single" w:sz="4" w:space="0" w:color="auto"/>
            </w:tcBorders>
            <w:vAlign w:val="center"/>
          </w:tcPr>
          <w:p w14:paraId="34053A64" w14:textId="42CCACEB"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Eiropas Hītu radio</w:t>
            </w:r>
          </w:p>
        </w:tc>
        <w:tc>
          <w:tcPr>
            <w:tcW w:w="3476" w:type="dxa"/>
            <w:tcBorders>
              <w:top w:val="single" w:sz="4" w:space="0" w:color="auto"/>
              <w:left w:val="single" w:sz="4" w:space="0" w:color="auto"/>
              <w:bottom w:val="single" w:sz="4" w:space="0" w:color="auto"/>
              <w:right w:val="single" w:sz="4" w:space="0" w:color="auto"/>
            </w:tcBorders>
            <w:vAlign w:val="center"/>
          </w:tcPr>
          <w:p w14:paraId="01A9FB58" w14:textId="411280B3"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"Izturi kritiku!" ar Ansi Bogustovu</w:t>
            </w:r>
          </w:p>
        </w:tc>
      </w:tr>
      <w:tr w:rsidR="00CD2F5A" w:rsidRPr="00931FED" w14:paraId="5BE3C4BE" w14:textId="711C0A80" w:rsidTr="00CD2F5A">
        <w:trPr>
          <w:trHeight w:val="565"/>
          <w:jc w:val="center"/>
        </w:trPr>
        <w:tc>
          <w:tcPr>
            <w:tcW w:w="1163" w:type="dxa"/>
            <w:tcBorders>
              <w:top w:val="single" w:sz="4" w:space="0" w:color="auto"/>
              <w:left w:val="single" w:sz="4" w:space="0" w:color="auto"/>
              <w:bottom w:val="single" w:sz="4" w:space="0" w:color="auto"/>
              <w:right w:val="single" w:sz="4" w:space="0" w:color="auto"/>
            </w:tcBorders>
            <w:vAlign w:val="center"/>
          </w:tcPr>
          <w:p w14:paraId="4594501B"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65D1E2C4" w14:textId="7DE017E2"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2020.LV/MA/067/16</w:t>
            </w:r>
          </w:p>
        </w:tc>
        <w:tc>
          <w:tcPr>
            <w:tcW w:w="2824" w:type="dxa"/>
            <w:tcBorders>
              <w:top w:val="single" w:sz="4" w:space="0" w:color="auto"/>
              <w:left w:val="single" w:sz="4" w:space="0" w:color="auto"/>
              <w:bottom w:val="single" w:sz="4" w:space="0" w:color="auto"/>
              <w:right w:val="single" w:sz="4" w:space="0" w:color="auto"/>
            </w:tcBorders>
            <w:vAlign w:val="center"/>
          </w:tcPr>
          <w:p w14:paraId="3FF55391" w14:textId="19013689"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sz w:val="24"/>
                <w:szCs w:val="24"/>
              </w:rPr>
              <w:t>SIA "VIDZEMES TELEVĪZIJA"</w:t>
            </w:r>
          </w:p>
        </w:tc>
        <w:tc>
          <w:tcPr>
            <w:tcW w:w="3476" w:type="dxa"/>
            <w:tcBorders>
              <w:top w:val="single" w:sz="4" w:space="0" w:color="auto"/>
              <w:left w:val="single" w:sz="4" w:space="0" w:color="auto"/>
              <w:bottom w:val="single" w:sz="4" w:space="0" w:color="auto"/>
              <w:right w:val="single" w:sz="4" w:space="0" w:color="auto"/>
            </w:tcBorders>
            <w:vAlign w:val="center"/>
          </w:tcPr>
          <w:p w14:paraId="4193BDC3" w14:textId="5E95DBF1"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Latvijas Reģionu Televīzija “</w:t>
            </w:r>
            <w:proofErr w:type="spellStart"/>
            <w:r w:rsidRPr="00931FED">
              <w:rPr>
                <w:rFonts w:ascii="Times New Roman" w:hAnsi="Times New Roman" w:cs="Times New Roman"/>
                <w:color w:val="000000"/>
                <w:sz w:val="24"/>
                <w:szCs w:val="24"/>
              </w:rPr>
              <w:t>Re:TV</w:t>
            </w:r>
            <w:proofErr w:type="spellEnd"/>
            <w:r w:rsidRPr="00931FED">
              <w:rPr>
                <w:rFonts w:ascii="Times New Roman" w:hAnsi="Times New Roman" w:cs="Times New Roman"/>
                <w:color w:val="000000"/>
                <w:sz w:val="24"/>
                <w:szCs w:val="24"/>
              </w:rPr>
              <w:t>”</w:t>
            </w:r>
          </w:p>
        </w:tc>
        <w:tc>
          <w:tcPr>
            <w:tcW w:w="3476" w:type="dxa"/>
            <w:tcBorders>
              <w:top w:val="single" w:sz="4" w:space="0" w:color="auto"/>
              <w:left w:val="single" w:sz="4" w:space="0" w:color="auto"/>
              <w:bottom w:val="single" w:sz="4" w:space="0" w:color="auto"/>
              <w:right w:val="single" w:sz="4" w:space="0" w:color="auto"/>
            </w:tcBorders>
            <w:vAlign w:val="center"/>
          </w:tcPr>
          <w:p w14:paraId="5BCBBECB" w14:textId="362392E7"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Ceturtā vara</w:t>
            </w:r>
          </w:p>
        </w:tc>
      </w:tr>
      <w:tr w:rsidR="00CD2F5A" w:rsidRPr="00931FED" w14:paraId="574E0CA7" w14:textId="32636583" w:rsidTr="00CD2F5A">
        <w:trPr>
          <w:trHeight w:val="701"/>
          <w:jc w:val="center"/>
        </w:trPr>
        <w:tc>
          <w:tcPr>
            <w:tcW w:w="1163" w:type="dxa"/>
            <w:tcBorders>
              <w:top w:val="single" w:sz="4" w:space="0" w:color="auto"/>
              <w:left w:val="single" w:sz="4" w:space="0" w:color="auto"/>
              <w:bottom w:val="single" w:sz="4" w:space="0" w:color="auto"/>
              <w:right w:val="single" w:sz="4" w:space="0" w:color="auto"/>
            </w:tcBorders>
            <w:vAlign w:val="center"/>
          </w:tcPr>
          <w:p w14:paraId="380E618D" w14:textId="77777777" w:rsidR="00CD2F5A" w:rsidRPr="00931FED" w:rsidRDefault="00CD2F5A" w:rsidP="00CD2F5A">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1AC14135" w14:textId="0DC78668" w:rsidR="00CD2F5A" w:rsidRPr="00931FED" w:rsidRDefault="00CD2F5A" w:rsidP="00CD2F5A">
            <w:pPr>
              <w:spacing w:after="0" w:line="240" w:lineRule="auto"/>
              <w:jc w:val="center"/>
              <w:rPr>
                <w:rFonts w:ascii="Times New Roman" w:eastAsia="Calibri" w:hAnsi="Times New Roman" w:cs="Times New Roman"/>
                <w:color w:val="000000"/>
                <w:sz w:val="24"/>
                <w:szCs w:val="24"/>
              </w:rPr>
            </w:pPr>
            <w:r w:rsidRPr="00931FED">
              <w:rPr>
                <w:rFonts w:ascii="Times New Roman" w:hAnsi="Times New Roman" w:cs="Times New Roman"/>
                <w:color w:val="000000"/>
                <w:sz w:val="24"/>
                <w:szCs w:val="24"/>
              </w:rPr>
              <w:t>2020.LV/MA/068/28</w:t>
            </w:r>
          </w:p>
        </w:tc>
        <w:tc>
          <w:tcPr>
            <w:tcW w:w="2824" w:type="dxa"/>
            <w:tcBorders>
              <w:top w:val="single" w:sz="4" w:space="0" w:color="auto"/>
              <w:left w:val="single" w:sz="4" w:space="0" w:color="auto"/>
              <w:bottom w:val="single" w:sz="4" w:space="0" w:color="auto"/>
              <w:right w:val="single" w:sz="4" w:space="0" w:color="auto"/>
            </w:tcBorders>
            <w:vAlign w:val="center"/>
          </w:tcPr>
          <w:p w14:paraId="02EF3FB6" w14:textId="3A7BF922"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sz w:val="24"/>
                <w:szCs w:val="24"/>
              </w:rPr>
              <w:t>SIA "VIDZEMES TELEVĪZIJA"</w:t>
            </w:r>
          </w:p>
        </w:tc>
        <w:tc>
          <w:tcPr>
            <w:tcW w:w="3476" w:type="dxa"/>
            <w:tcBorders>
              <w:top w:val="single" w:sz="4" w:space="0" w:color="auto"/>
              <w:left w:val="single" w:sz="4" w:space="0" w:color="auto"/>
              <w:bottom w:val="single" w:sz="4" w:space="0" w:color="auto"/>
              <w:right w:val="single" w:sz="4" w:space="0" w:color="auto"/>
            </w:tcBorders>
            <w:vAlign w:val="center"/>
          </w:tcPr>
          <w:p w14:paraId="2F6BD819" w14:textId="41114D6A"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Latvijas Reģionu Televīzija “</w:t>
            </w:r>
            <w:proofErr w:type="spellStart"/>
            <w:r w:rsidRPr="00931FED">
              <w:rPr>
                <w:rFonts w:ascii="Times New Roman" w:hAnsi="Times New Roman" w:cs="Times New Roman"/>
                <w:color w:val="000000"/>
                <w:sz w:val="24"/>
                <w:szCs w:val="24"/>
              </w:rPr>
              <w:t>Re:TV</w:t>
            </w:r>
            <w:proofErr w:type="spellEnd"/>
            <w:r w:rsidRPr="00931FED">
              <w:rPr>
                <w:rFonts w:ascii="Times New Roman" w:hAnsi="Times New Roman" w:cs="Times New Roman"/>
                <w:color w:val="000000"/>
                <w:sz w:val="24"/>
                <w:szCs w:val="24"/>
              </w:rPr>
              <w:t>”</w:t>
            </w:r>
          </w:p>
        </w:tc>
        <w:tc>
          <w:tcPr>
            <w:tcW w:w="3476" w:type="dxa"/>
            <w:tcBorders>
              <w:top w:val="single" w:sz="4" w:space="0" w:color="auto"/>
              <w:left w:val="single" w:sz="4" w:space="0" w:color="auto"/>
              <w:bottom w:val="single" w:sz="4" w:space="0" w:color="auto"/>
              <w:right w:val="single" w:sz="4" w:space="0" w:color="auto"/>
            </w:tcBorders>
            <w:vAlign w:val="center"/>
          </w:tcPr>
          <w:p w14:paraId="2A3A1E6B" w14:textId="4FD3C0F6" w:rsidR="00CD2F5A" w:rsidRPr="00931FED" w:rsidRDefault="00CD2F5A" w:rsidP="00CD2F5A">
            <w:pPr>
              <w:spacing w:after="0" w:line="240" w:lineRule="auto"/>
              <w:jc w:val="center"/>
              <w:rPr>
                <w:rFonts w:ascii="Times New Roman" w:eastAsia="Calibri" w:hAnsi="Times New Roman" w:cs="Times New Roman"/>
                <w:sz w:val="24"/>
                <w:szCs w:val="24"/>
              </w:rPr>
            </w:pPr>
            <w:r w:rsidRPr="00931FED">
              <w:rPr>
                <w:rFonts w:ascii="Times New Roman" w:hAnsi="Times New Roman" w:cs="Times New Roman"/>
                <w:color w:val="000000"/>
                <w:sz w:val="24"/>
                <w:szCs w:val="24"/>
              </w:rPr>
              <w:t>Diskusiju cikls "Īsi un konkrēti"</w:t>
            </w:r>
          </w:p>
        </w:tc>
      </w:tr>
    </w:tbl>
    <w:p w14:paraId="08C9D129" w14:textId="77777777" w:rsidR="004B764F" w:rsidRPr="00931FED" w:rsidRDefault="004B764F" w:rsidP="004B764F">
      <w:pPr>
        <w:spacing w:after="0" w:line="240" w:lineRule="auto"/>
        <w:rPr>
          <w:rFonts w:ascii="Times New Roman" w:eastAsia="Times New Roman" w:hAnsi="Times New Roman" w:cs="Times New Roman"/>
          <w:sz w:val="24"/>
          <w:szCs w:val="24"/>
          <w:lang w:eastAsia="lv-LV"/>
        </w:rPr>
      </w:pPr>
    </w:p>
    <w:p w14:paraId="4169D2EF" w14:textId="77777777" w:rsidR="004B764F" w:rsidRPr="00931FED" w:rsidRDefault="004B764F" w:rsidP="004B764F">
      <w:pPr>
        <w:spacing w:after="0" w:line="240" w:lineRule="auto"/>
        <w:rPr>
          <w:rFonts w:ascii="Times New Roman" w:eastAsia="Times New Roman" w:hAnsi="Times New Roman" w:cs="Times New Roman"/>
          <w:sz w:val="24"/>
          <w:szCs w:val="24"/>
          <w:lang w:eastAsia="lv-LV"/>
        </w:rPr>
      </w:pPr>
    </w:p>
    <w:sectPr w:rsidR="004B764F" w:rsidRPr="00931FED" w:rsidSect="00434CB7">
      <w:pgSz w:w="16838" w:h="11906" w:orient="landscape"/>
      <w:pgMar w:top="1797" w:right="992"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8832" w14:textId="77777777" w:rsidR="00CD2F5A" w:rsidRDefault="00CD2F5A">
      <w:pPr>
        <w:spacing w:after="0" w:line="240" w:lineRule="auto"/>
      </w:pPr>
      <w:r>
        <w:separator/>
      </w:r>
    </w:p>
  </w:endnote>
  <w:endnote w:type="continuationSeparator" w:id="0">
    <w:p w14:paraId="27F775E8" w14:textId="77777777" w:rsidR="00CD2F5A" w:rsidRDefault="00CD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E7C7" w14:textId="77777777" w:rsidR="00CD2F5A" w:rsidRDefault="00CD2F5A" w:rsidP="003C7F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4185AC" w14:textId="77777777" w:rsidR="00CD2F5A" w:rsidRDefault="00CD2F5A" w:rsidP="003C7F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F00C" w14:textId="77777777" w:rsidR="00CD2F5A" w:rsidRDefault="00CD2F5A" w:rsidP="003C7F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F18C006" w14:textId="77777777" w:rsidR="00CD2F5A" w:rsidRDefault="00CD2F5A" w:rsidP="003C7F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9589" w14:textId="77777777" w:rsidR="00CD2F5A" w:rsidRDefault="00CD2F5A">
      <w:pPr>
        <w:spacing w:after="0" w:line="240" w:lineRule="auto"/>
      </w:pPr>
      <w:r>
        <w:separator/>
      </w:r>
    </w:p>
  </w:footnote>
  <w:footnote w:type="continuationSeparator" w:id="0">
    <w:p w14:paraId="613C7E78" w14:textId="77777777" w:rsidR="00CD2F5A" w:rsidRDefault="00CD2F5A">
      <w:pPr>
        <w:spacing w:after="0" w:line="240" w:lineRule="auto"/>
      </w:pPr>
      <w:r>
        <w:continuationSeparator/>
      </w:r>
    </w:p>
  </w:footnote>
  <w:footnote w:id="1">
    <w:p w14:paraId="2B23E767" w14:textId="77777777" w:rsidR="00CD2F5A" w:rsidRPr="00882783" w:rsidRDefault="00CD2F5A" w:rsidP="00147F32">
      <w:pPr>
        <w:pStyle w:val="FootnoteText"/>
        <w:ind w:left="142" w:hanging="142"/>
        <w:rPr>
          <w:color w:val="FF0000"/>
          <w:lang w:val="lv-LV" w:eastAsia="lv-LV"/>
        </w:rPr>
      </w:pPr>
      <w:r>
        <w:rPr>
          <w:rStyle w:val="FootnoteReference"/>
          <w:color w:val="000000"/>
        </w:rPr>
        <w:footnoteRef/>
      </w:r>
      <w:r>
        <w:rPr>
          <w:color w:val="000000"/>
        </w:rPr>
        <w:t xml:space="preserve"> </w:t>
      </w:r>
      <w:r>
        <w:rPr>
          <w:color w:val="000000"/>
        </w:rPr>
        <w:tab/>
      </w:r>
      <w:proofErr w:type="spellStart"/>
      <w:r>
        <w:rPr>
          <w:color w:val="000000"/>
        </w:rPr>
        <w:t>Konstruktīvā</w:t>
      </w:r>
      <w:proofErr w:type="spellEnd"/>
      <w:r>
        <w:rPr>
          <w:color w:val="000000"/>
        </w:rPr>
        <w:t xml:space="preserve"> </w:t>
      </w:r>
      <w:proofErr w:type="spellStart"/>
      <w:r>
        <w:rPr>
          <w:color w:val="000000"/>
        </w:rPr>
        <w:t>žurnālistika</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tāda</w:t>
      </w:r>
      <w:proofErr w:type="spellEnd"/>
      <w:r>
        <w:rPr>
          <w:color w:val="000000"/>
        </w:rPr>
        <w:t xml:space="preserve"> </w:t>
      </w:r>
      <w:proofErr w:type="spellStart"/>
      <w:r>
        <w:rPr>
          <w:color w:val="000000"/>
        </w:rPr>
        <w:t>ziņu</w:t>
      </w:r>
      <w:proofErr w:type="spellEnd"/>
      <w:r>
        <w:rPr>
          <w:color w:val="000000"/>
        </w:rPr>
        <w:t xml:space="preserve"> </w:t>
      </w:r>
      <w:proofErr w:type="spellStart"/>
      <w:r>
        <w:rPr>
          <w:color w:val="000000"/>
        </w:rPr>
        <w:t>pasniegšanas</w:t>
      </w:r>
      <w:proofErr w:type="spellEnd"/>
      <w:r>
        <w:rPr>
          <w:color w:val="000000"/>
        </w:rPr>
        <w:t xml:space="preserve"> forma, kas </w:t>
      </w:r>
      <w:proofErr w:type="spellStart"/>
      <w:r>
        <w:rPr>
          <w:color w:val="000000"/>
        </w:rPr>
        <w:t>ietver</w:t>
      </w:r>
      <w:proofErr w:type="spellEnd"/>
      <w:r>
        <w:rPr>
          <w:color w:val="000000"/>
        </w:rPr>
        <w:t xml:space="preserve"> ne </w:t>
      </w:r>
      <w:proofErr w:type="spellStart"/>
      <w:r>
        <w:rPr>
          <w:color w:val="000000"/>
        </w:rPr>
        <w:t>tikai</w:t>
      </w:r>
      <w:proofErr w:type="spellEnd"/>
      <w:r>
        <w:rPr>
          <w:color w:val="000000"/>
        </w:rPr>
        <w:t xml:space="preserve"> </w:t>
      </w:r>
      <w:proofErr w:type="spellStart"/>
      <w:r>
        <w:rPr>
          <w:color w:val="000000"/>
        </w:rPr>
        <w:t>fokusēšanos</w:t>
      </w:r>
      <w:proofErr w:type="spellEnd"/>
      <w:r>
        <w:rPr>
          <w:color w:val="000000"/>
        </w:rPr>
        <w:t xml:space="preserve"> </w:t>
      </w:r>
      <w:proofErr w:type="spellStart"/>
      <w:r>
        <w:rPr>
          <w:color w:val="000000"/>
        </w:rPr>
        <w:t>uz</w:t>
      </w:r>
      <w:proofErr w:type="spellEnd"/>
      <w:r>
        <w:rPr>
          <w:color w:val="000000"/>
        </w:rPr>
        <w:t xml:space="preserve"> </w:t>
      </w:r>
      <w:proofErr w:type="spellStart"/>
      <w:r>
        <w:rPr>
          <w:color w:val="000000"/>
        </w:rPr>
        <w:t>problēmām</w:t>
      </w:r>
      <w:proofErr w:type="spellEnd"/>
      <w:r>
        <w:rPr>
          <w:color w:val="000000"/>
        </w:rPr>
        <w:t xml:space="preserve">, bet </w:t>
      </w:r>
      <w:proofErr w:type="spellStart"/>
      <w:r>
        <w:rPr>
          <w:color w:val="000000"/>
        </w:rPr>
        <w:t>arī</w:t>
      </w:r>
      <w:proofErr w:type="spellEnd"/>
      <w:r>
        <w:rPr>
          <w:color w:val="000000"/>
        </w:rPr>
        <w:t xml:space="preserve"> </w:t>
      </w:r>
      <w:proofErr w:type="spellStart"/>
      <w:r>
        <w:rPr>
          <w:color w:val="000000"/>
        </w:rPr>
        <w:t>risinājumu</w:t>
      </w:r>
      <w:proofErr w:type="spellEnd"/>
      <w:r>
        <w:rPr>
          <w:color w:val="000000"/>
        </w:rPr>
        <w:t xml:space="preserve"> </w:t>
      </w:r>
      <w:proofErr w:type="spellStart"/>
      <w:r>
        <w:rPr>
          <w:color w:val="000000"/>
        </w:rPr>
        <w:t>meklēšanu</w:t>
      </w:r>
      <w:proofErr w:type="spellEnd"/>
      <w:r>
        <w:rPr>
          <w:color w:val="000000"/>
        </w:rPr>
        <w:t xml:space="preserve">. </w:t>
      </w:r>
      <w:proofErr w:type="spellStart"/>
      <w:r>
        <w:rPr>
          <w:color w:val="000000"/>
        </w:rPr>
        <w:t>Skatīt</w:t>
      </w:r>
      <w:proofErr w:type="spellEnd"/>
      <w:r>
        <w:rPr>
          <w:color w:val="000000"/>
        </w:rPr>
        <w:t xml:space="preserve">, </w:t>
      </w:r>
      <w:proofErr w:type="spellStart"/>
      <w:r>
        <w:rPr>
          <w:color w:val="000000"/>
        </w:rPr>
        <w:t>piemēram</w:t>
      </w:r>
      <w:proofErr w:type="spellEnd"/>
      <w:r>
        <w:rPr>
          <w:color w:val="000000"/>
        </w:rPr>
        <w:t xml:space="preserve">, </w:t>
      </w:r>
      <w:proofErr w:type="spellStart"/>
      <w:r>
        <w:rPr>
          <w:color w:val="000000"/>
        </w:rPr>
        <w:t>koncepta</w:t>
      </w:r>
      <w:proofErr w:type="spellEnd"/>
      <w:r>
        <w:rPr>
          <w:color w:val="000000"/>
        </w:rPr>
        <w:t xml:space="preserve"> </w:t>
      </w:r>
      <w:proofErr w:type="spellStart"/>
      <w:r>
        <w:rPr>
          <w:color w:val="000000"/>
        </w:rPr>
        <w:t>autora</w:t>
      </w:r>
      <w:proofErr w:type="spellEnd"/>
      <w:r>
        <w:rPr>
          <w:color w:val="000000"/>
        </w:rPr>
        <w:t xml:space="preserve"> un </w:t>
      </w:r>
      <w:proofErr w:type="spellStart"/>
      <w:r>
        <w:rPr>
          <w:color w:val="000000"/>
        </w:rPr>
        <w:t>pamatlicēja</w:t>
      </w:r>
      <w:proofErr w:type="spellEnd"/>
      <w:r>
        <w:rPr>
          <w:color w:val="000000"/>
        </w:rPr>
        <w:t xml:space="preserve"> </w:t>
      </w:r>
      <w:proofErr w:type="spellStart"/>
      <w:r>
        <w:rPr>
          <w:color w:val="000000"/>
        </w:rPr>
        <w:t>Dānijas</w:t>
      </w:r>
      <w:proofErr w:type="spellEnd"/>
      <w:r>
        <w:rPr>
          <w:color w:val="000000"/>
        </w:rPr>
        <w:t xml:space="preserve"> </w:t>
      </w:r>
      <w:proofErr w:type="spellStart"/>
      <w:r>
        <w:rPr>
          <w:color w:val="000000"/>
        </w:rPr>
        <w:t>sabiedriskās</w:t>
      </w:r>
      <w:proofErr w:type="spellEnd"/>
      <w:r>
        <w:rPr>
          <w:color w:val="000000"/>
        </w:rPr>
        <w:t xml:space="preserve"> </w:t>
      </w:r>
      <w:proofErr w:type="spellStart"/>
      <w:r>
        <w:rPr>
          <w:color w:val="000000"/>
        </w:rPr>
        <w:t>raidorganizācijas</w:t>
      </w:r>
      <w:proofErr w:type="spellEnd"/>
      <w:r>
        <w:rPr>
          <w:color w:val="000000"/>
        </w:rPr>
        <w:t xml:space="preserve"> </w:t>
      </w:r>
      <w:proofErr w:type="spellStart"/>
      <w:r>
        <w:rPr>
          <w:color w:val="000000"/>
        </w:rPr>
        <w:t>vadītāja</w:t>
      </w:r>
      <w:proofErr w:type="spellEnd"/>
      <w:r>
        <w:rPr>
          <w:color w:val="000000"/>
        </w:rPr>
        <w:t xml:space="preserve"> Ulrika </w:t>
      </w:r>
      <w:proofErr w:type="spellStart"/>
      <w:r>
        <w:rPr>
          <w:color w:val="000000"/>
        </w:rPr>
        <w:t>Hāgerupa</w:t>
      </w:r>
      <w:proofErr w:type="spellEnd"/>
      <w:r>
        <w:rPr>
          <w:color w:val="000000"/>
        </w:rPr>
        <w:t xml:space="preserve"> (</w:t>
      </w:r>
      <w:proofErr w:type="spellStart"/>
      <w:r>
        <w:rPr>
          <w:i/>
          <w:color w:val="000000"/>
        </w:rPr>
        <w:t>Ulrik</w:t>
      </w:r>
      <w:proofErr w:type="spellEnd"/>
      <w:r>
        <w:rPr>
          <w:i/>
          <w:color w:val="000000"/>
        </w:rPr>
        <w:t xml:space="preserve"> </w:t>
      </w:r>
      <w:proofErr w:type="spellStart"/>
      <w:r>
        <w:rPr>
          <w:i/>
          <w:color w:val="000000"/>
        </w:rPr>
        <w:t>Haagerup</w:t>
      </w:r>
      <w:proofErr w:type="spellEnd"/>
      <w:r>
        <w:rPr>
          <w:color w:val="000000"/>
        </w:rPr>
        <w:t xml:space="preserve">) </w:t>
      </w:r>
      <w:proofErr w:type="spellStart"/>
      <w:r>
        <w:rPr>
          <w:color w:val="000000"/>
        </w:rPr>
        <w:t>skaidrojumu</w:t>
      </w:r>
      <w:proofErr w:type="spellEnd"/>
      <w:r>
        <w:rPr>
          <w:color w:val="000000"/>
        </w:rPr>
        <w:t xml:space="preserve"> (</w:t>
      </w:r>
      <w:proofErr w:type="spellStart"/>
      <w:r>
        <w:rPr>
          <w:color w:val="000000"/>
        </w:rPr>
        <w:t>prezentācija</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tulkojumu</w:t>
      </w:r>
      <w:proofErr w:type="spellEnd"/>
      <w:r>
        <w:rPr>
          <w:color w:val="000000"/>
        </w:rPr>
        <w:t xml:space="preserve"> </w:t>
      </w:r>
      <w:proofErr w:type="spellStart"/>
      <w:r>
        <w:rPr>
          <w:color w:val="000000"/>
        </w:rPr>
        <w:t>latviešu</w:t>
      </w:r>
      <w:proofErr w:type="spellEnd"/>
      <w:r>
        <w:rPr>
          <w:color w:val="000000"/>
        </w:rPr>
        <w:t xml:space="preserve"> </w:t>
      </w:r>
      <w:proofErr w:type="spellStart"/>
      <w:r>
        <w:rPr>
          <w:color w:val="000000"/>
        </w:rPr>
        <w:t>valodā</w:t>
      </w:r>
      <w:proofErr w:type="spellEnd"/>
      <w:r>
        <w:rPr>
          <w:color w:val="000000"/>
        </w:rPr>
        <w:t xml:space="preserve">): </w:t>
      </w:r>
      <w:hyperlink r:id="rId1" w:history="1">
        <w:r>
          <w:rPr>
            <w:rStyle w:val="Hyperlink"/>
          </w:rPr>
          <w:t>http://www.saeima.lv/lv/aktualitates/saeimas-zinas/24451-saeimas-nama-diskute-par-sabiedrisko-raidorganizaciju-lomu-demokratiska-sabiedriba</w:t>
        </w:r>
      </w:hyperlink>
      <w:r>
        <w:rPr>
          <w:color w:val="000000"/>
        </w:rPr>
        <w:t xml:space="preserve"> </w:t>
      </w:r>
    </w:p>
  </w:footnote>
  <w:footnote w:id="2">
    <w:p w14:paraId="5885EF4A" w14:textId="77777777" w:rsidR="00CD2F5A" w:rsidRDefault="00CD2F5A" w:rsidP="00EA7567">
      <w:pPr>
        <w:pStyle w:val="FootnoteText"/>
        <w:tabs>
          <w:tab w:val="left" w:pos="142"/>
        </w:tabs>
        <w:spacing w:after="0"/>
        <w:rPr>
          <w:lang w:val="lv-LV"/>
        </w:rPr>
      </w:pPr>
      <w:r>
        <w:rPr>
          <w:rStyle w:val="FootnoteReference"/>
        </w:rPr>
        <w:footnoteRef/>
      </w:r>
      <w:r w:rsidRPr="00882783">
        <w:rPr>
          <w:lang w:val="lv-LV"/>
        </w:rPr>
        <w:t xml:space="preserve"> </w:t>
      </w:r>
      <w:r w:rsidRPr="00882783">
        <w:rPr>
          <w:lang w:val="lv-LV"/>
        </w:rPr>
        <w:tab/>
        <w:t>Termins “elektroniskais plašsaziņas līdzeklis” dokumentā lietots atbilstoši Elektronisko plašsaziņas līdzekļu likumam.</w:t>
      </w:r>
    </w:p>
  </w:footnote>
  <w:footnote w:id="3">
    <w:p w14:paraId="489EB973" w14:textId="77777777" w:rsidR="00CD2F5A" w:rsidRPr="00882783" w:rsidRDefault="00CD2F5A" w:rsidP="00EA7567">
      <w:pPr>
        <w:pStyle w:val="FootnoteText"/>
        <w:tabs>
          <w:tab w:val="left" w:pos="142"/>
        </w:tabs>
        <w:spacing w:after="0"/>
        <w:rPr>
          <w:lang w:val="lv-LV" w:eastAsia="lv-LV"/>
        </w:rPr>
      </w:pPr>
      <w:r>
        <w:rPr>
          <w:rStyle w:val="FootnoteReference"/>
        </w:rPr>
        <w:footnoteRef/>
      </w:r>
      <w:r w:rsidRPr="00A5714C">
        <w:rPr>
          <w:lang w:val="fr-FR"/>
        </w:rPr>
        <w:tab/>
        <w:t xml:space="preserve">Interneta vietne (medijs) attiecīgi vismaz četrus gadus funkcionāli ir darbojies kā masu informācijas līdzeklis.  </w:t>
      </w:r>
    </w:p>
  </w:footnote>
  <w:footnote w:id="4">
    <w:p w14:paraId="0C3D59AE" w14:textId="77777777" w:rsidR="00CD2F5A" w:rsidRPr="00A5714C" w:rsidRDefault="00CD2F5A" w:rsidP="00EA7567">
      <w:pPr>
        <w:pStyle w:val="FootnoteText"/>
        <w:tabs>
          <w:tab w:val="left" w:pos="142"/>
        </w:tabs>
        <w:spacing w:after="0"/>
        <w:rPr>
          <w:lang w:val="lv-LV"/>
        </w:rPr>
      </w:pPr>
      <w:r>
        <w:rPr>
          <w:rStyle w:val="FootnoteReference"/>
        </w:rPr>
        <w:footnoteRef/>
      </w:r>
      <w:r w:rsidRPr="00A5714C">
        <w:rPr>
          <w:lang w:val="lv-LV"/>
        </w:rPr>
        <w:tab/>
        <w:t xml:space="preserve">Interneta vietne (medijs) attiecīgi vismaz četrus gadus funkcionāli ir darbojies kā masu informācijas līdzeklis. </w:t>
      </w:r>
    </w:p>
  </w:footnote>
  <w:footnote w:id="5">
    <w:p w14:paraId="28A62714" w14:textId="77777777" w:rsidR="00CD2F5A" w:rsidRPr="00A5714C" w:rsidRDefault="00CD2F5A" w:rsidP="00EA7567">
      <w:pPr>
        <w:pStyle w:val="FootnoteText"/>
        <w:tabs>
          <w:tab w:val="left" w:pos="142"/>
        </w:tabs>
        <w:spacing w:after="0"/>
        <w:rPr>
          <w:lang w:val="lv-LV"/>
        </w:rPr>
      </w:pPr>
      <w:r>
        <w:rPr>
          <w:rStyle w:val="FootnoteReference"/>
        </w:rPr>
        <w:footnoteRef/>
      </w:r>
      <w:r w:rsidRPr="00A5714C">
        <w:rPr>
          <w:lang w:val="lv-LV"/>
        </w:rPr>
        <w:t xml:space="preserve"> </w:t>
      </w:r>
      <w:r w:rsidRPr="00A5714C">
        <w:rPr>
          <w:lang w:val="lv-LV"/>
        </w:rPr>
        <w:tab/>
        <w:t>Programmas viens no uzstādījumiem ir nodrošināt satura pieejamību pēc iespējas plašākai auditorijai, tāpēc programmā netiek atbalstīti atsevišķu reģionālo un vietējo mediju projekti, taču tiek atbalstīti kopprojekti.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05E2"/>
    <w:multiLevelType w:val="multilevel"/>
    <w:tmpl w:val="2F0E8D8A"/>
    <w:lvl w:ilvl="0">
      <w:start w:val="1"/>
      <w:numFmt w:val="decimal"/>
      <w:lvlText w:val="%1."/>
      <w:lvlJc w:val="left"/>
      <w:pPr>
        <w:ind w:left="540" w:hanging="540"/>
      </w:pPr>
      <w:rPr>
        <w:rFonts w:hint="default"/>
        <w:b/>
      </w:rPr>
    </w:lvl>
    <w:lvl w:ilvl="1">
      <w:start w:val="2"/>
      <w:numFmt w:val="decimal"/>
      <w:lvlText w:val="%1.%2."/>
      <w:lvlJc w:val="left"/>
      <w:pPr>
        <w:ind w:left="720" w:hanging="540"/>
      </w:pPr>
      <w:rPr>
        <w:rFonts w:hint="default"/>
        <w:b/>
      </w:rPr>
    </w:lvl>
    <w:lvl w:ilvl="2">
      <w:start w:val="1"/>
      <w:numFmt w:val="decimal"/>
      <w:lvlText w:val="%3."/>
      <w:lvlJc w:val="left"/>
      <w:pPr>
        <w:ind w:left="1080" w:hanging="720"/>
      </w:pPr>
      <w:rPr>
        <w:rFonts w:ascii="Times New Roman" w:eastAsiaTheme="minorHAnsi" w:hAnsi="Times New Roman" w:cstheme="minorBidi"/>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 w15:restartNumberingAfterBreak="0">
    <w:nsid w:val="0BA445B4"/>
    <w:multiLevelType w:val="hybridMultilevel"/>
    <w:tmpl w:val="DBEEC1E8"/>
    <w:lvl w:ilvl="0" w:tplc="145C8AFE">
      <w:start w:val="16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ED7F20"/>
    <w:multiLevelType w:val="hybridMultilevel"/>
    <w:tmpl w:val="45927E6C"/>
    <w:lvl w:ilvl="0" w:tplc="96B41170">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64F4D"/>
    <w:multiLevelType w:val="hybridMultilevel"/>
    <w:tmpl w:val="24F2C70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702E4"/>
    <w:multiLevelType w:val="hybridMultilevel"/>
    <w:tmpl w:val="0FE88B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BE1013"/>
    <w:multiLevelType w:val="hybridMultilevel"/>
    <w:tmpl w:val="AD7AA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3F033C"/>
    <w:multiLevelType w:val="multilevel"/>
    <w:tmpl w:val="1B003B94"/>
    <w:lvl w:ilvl="0">
      <w:start w:val="1"/>
      <w:numFmt w:val="decimal"/>
      <w:lvlText w:val="%1."/>
      <w:lvlJc w:val="left"/>
      <w:pPr>
        <w:ind w:left="540" w:hanging="540"/>
      </w:pPr>
      <w:rPr>
        <w:rFonts w:hint="default"/>
        <w:b/>
      </w:rPr>
    </w:lvl>
    <w:lvl w:ilvl="1">
      <w:start w:val="3"/>
      <w:numFmt w:val="decimal"/>
      <w:lvlText w:val="%1.%2."/>
      <w:lvlJc w:val="left"/>
      <w:pPr>
        <w:ind w:left="720" w:hanging="540"/>
      </w:pPr>
      <w:rPr>
        <w:rFonts w:hint="default"/>
        <w:b/>
      </w:rPr>
    </w:lvl>
    <w:lvl w:ilvl="2">
      <w:start w:val="1"/>
      <w:numFmt w:val="decimal"/>
      <w:lvlText w:val="%3."/>
      <w:lvlJc w:val="left"/>
      <w:pPr>
        <w:ind w:left="1080" w:hanging="720"/>
      </w:pPr>
      <w:rPr>
        <w:rFonts w:ascii="Times New Roman" w:eastAsiaTheme="minorHAnsi" w:hAnsi="Times New Roman" w:cstheme="minorBidi"/>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7" w15:restartNumberingAfterBreak="0">
    <w:nsid w:val="40A54D8D"/>
    <w:multiLevelType w:val="hybridMultilevel"/>
    <w:tmpl w:val="91CE2D36"/>
    <w:lvl w:ilvl="0" w:tplc="145C8AFE">
      <w:start w:val="16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D0E4E48"/>
    <w:multiLevelType w:val="hybridMultilevel"/>
    <w:tmpl w:val="E44497AC"/>
    <w:lvl w:ilvl="0" w:tplc="5554E1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ED4338F"/>
    <w:multiLevelType w:val="hybridMultilevel"/>
    <w:tmpl w:val="60F61C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C4F5EDD"/>
    <w:multiLevelType w:val="multilevel"/>
    <w:tmpl w:val="FE9078E6"/>
    <w:lvl w:ilvl="0">
      <w:start w:val="2"/>
      <w:numFmt w:val="decimal"/>
      <w:lvlText w:val="%1."/>
      <w:lvlJc w:val="left"/>
      <w:pPr>
        <w:ind w:left="460" w:hanging="460"/>
      </w:pPr>
      <w:rPr>
        <w:b/>
        <w:color w:val="auto"/>
      </w:rPr>
    </w:lvl>
    <w:lvl w:ilvl="1">
      <w:start w:val="1"/>
      <w:numFmt w:val="decimal"/>
      <w:lvlText w:val="%1.%2."/>
      <w:lvlJc w:val="left"/>
      <w:pPr>
        <w:ind w:left="460" w:hanging="460"/>
      </w:pPr>
      <w:rPr>
        <w:b/>
        <w:color w:val="auto"/>
      </w:rPr>
    </w:lvl>
    <w:lvl w:ilvl="2">
      <w:start w:val="1"/>
      <w:numFmt w:val="decimal"/>
      <w:lvlText w:val="%1.%2.%3."/>
      <w:lvlJc w:val="left"/>
      <w:pPr>
        <w:ind w:left="720" w:hanging="720"/>
      </w:pPr>
      <w:rPr>
        <w:b/>
        <w:color w:val="auto"/>
      </w:rPr>
    </w:lvl>
    <w:lvl w:ilvl="3">
      <w:start w:val="1"/>
      <w:numFmt w:val="decimal"/>
      <w:lvlText w:val="%1.%2.%3.%4."/>
      <w:lvlJc w:val="left"/>
      <w:pPr>
        <w:ind w:left="720" w:hanging="72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080" w:hanging="1080"/>
      </w:pPr>
      <w:rPr>
        <w:b/>
        <w:color w:val="auto"/>
      </w:rPr>
    </w:lvl>
    <w:lvl w:ilvl="6">
      <w:start w:val="1"/>
      <w:numFmt w:val="decimal"/>
      <w:lvlText w:val="%1.%2.%3.%4.%5.%6.%7."/>
      <w:lvlJc w:val="left"/>
      <w:pPr>
        <w:ind w:left="1080" w:hanging="1080"/>
      </w:pPr>
      <w:rPr>
        <w:b/>
        <w:color w:val="auto"/>
      </w:rPr>
    </w:lvl>
    <w:lvl w:ilvl="7">
      <w:start w:val="1"/>
      <w:numFmt w:val="decimal"/>
      <w:lvlText w:val="%1.%2.%3.%4.%5.%6.%7.%8."/>
      <w:lvlJc w:val="left"/>
      <w:pPr>
        <w:ind w:left="1440" w:hanging="1440"/>
      </w:pPr>
      <w:rPr>
        <w:b/>
        <w:color w:val="auto"/>
      </w:rPr>
    </w:lvl>
    <w:lvl w:ilvl="8">
      <w:start w:val="1"/>
      <w:numFmt w:val="decimal"/>
      <w:lvlText w:val="%1.%2.%3.%4.%5.%6.%7.%8.%9."/>
      <w:lvlJc w:val="left"/>
      <w:pPr>
        <w:ind w:left="1440" w:hanging="1440"/>
      </w:pPr>
      <w:rPr>
        <w:b/>
        <w:color w:val="auto"/>
      </w:rPr>
    </w:lvl>
  </w:abstractNum>
  <w:abstractNum w:abstractNumId="11" w15:restartNumberingAfterBreak="0">
    <w:nsid w:val="6D1D3973"/>
    <w:multiLevelType w:val="hybridMultilevel"/>
    <w:tmpl w:val="E51AB4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7CF0860"/>
    <w:multiLevelType w:val="hybridMultilevel"/>
    <w:tmpl w:val="187A883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F9377D6"/>
    <w:multiLevelType w:val="multilevel"/>
    <w:tmpl w:val="1B003B94"/>
    <w:lvl w:ilvl="0">
      <w:start w:val="1"/>
      <w:numFmt w:val="decimal"/>
      <w:lvlText w:val="%1."/>
      <w:lvlJc w:val="left"/>
      <w:pPr>
        <w:ind w:left="540" w:hanging="540"/>
      </w:pPr>
      <w:rPr>
        <w:rFonts w:hint="default"/>
        <w:b/>
      </w:rPr>
    </w:lvl>
    <w:lvl w:ilvl="1">
      <w:start w:val="3"/>
      <w:numFmt w:val="decimal"/>
      <w:lvlText w:val="%1.%2."/>
      <w:lvlJc w:val="left"/>
      <w:pPr>
        <w:ind w:left="720" w:hanging="540"/>
      </w:pPr>
      <w:rPr>
        <w:rFonts w:hint="default"/>
        <w:b/>
      </w:rPr>
    </w:lvl>
    <w:lvl w:ilvl="2">
      <w:start w:val="1"/>
      <w:numFmt w:val="decimal"/>
      <w:lvlText w:val="%3."/>
      <w:lvlJc w:val="left"/>
      <w:pPr>
        <w:ind w:left="1080" w:hanging="720"/>
      </w:pPr>
      <w:rPr>
        <w:rFonts w:ascii="Times New Roman" w:eastAsiaTheme="minorHAnsi" w:hAnsi="Times New Roman" w:cstheme="minorBidi"/>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num w:numId="1">
    <w:abstractNumId w:val="1"/>
  </w:num>
  <w:num w:numId="2">
    <w:abstractNumId w:val="3"/>
  </w:num>
  <w:num w:numId="3">
    <w:abstractNumId w:val="7"/>
  </w:num>
  <w:num w:numId="4">
    <w:abstractNumId w:val="5"/>
  </w:num>
  <w:num w:numId="5">
    <w:abstractNumId w:val="12"/>
  </w:num>
  <w:num w:numId="6">
    <w:abstractNumId w:val="9"/>
  </w:num>
  <w:num w:numId="7">
    <w:abstractNumId w:val="11"/>
  </w:num>
  <w:num w:numId="8">
    <w:abstractNumId w:val="4"/>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4F"/>
    <w:rsid w:val="00013F58"/>
    <w:rsid w:val="000A7B67"/>
    <w:rsid w:val="00147F32"/>
    <w:rsid w:val="00165C8E"/>
    <w:rsid w:val="00176BF5"/>
    <w:rsid w:val="001A5753"/>
    <w:rsid w:val="002215B3"/>
    <w:rsid w:val="0024379B"/>
    <w:rsid w:val="00243DDB"/>
    <w:rsid w:val="002B0FF3"/>
    <w:rsid w:val="00306540"/>
    <w:rsid w:val="00325E28"/>
    <w:rsid w:val="003948A3"/>
    <w:rsid w:val="003C596A"/>
    <w:rsid w:val="003C7FB5"/>
    <w:rsid w:val="003D2176"/>
    <w:rsid w:val="00434CB7"/>
    <w:rsid w:val="004558CF"/>
    <w:rsid w:val="004B764F"/>
    <w:rsid w:val="005658CB"/>
    <w:rsid w:val="00594C45"/>
    <w:rsid w:val="006155BA"/>
    <w:rsid w:val="00766B76"/>
    <w:rsid w:val="00791096"/>
    <w:rsid w:val="00897B43"/>
    <w:rsid w:val="009057E3"/>
    <w:rsid w:val="00914D25"/>
    <w:rsid w:val="0092112C"/>
    <w:rsid w:val="00931FED"/>
    <w:rsid w:val="00941E5C"/>
    <w:rsid w:val="009A0A5F"/>
    <w:rsid w:val="009E4A04"/>
    <w:rsid w:val="00AD614C"/>
    <w:rsid w:val="00B60528"/>
    <w:rsid w:val="00B65506"/>
    <w:rsid w:val="00BC6E90"/>
    <w:rsid w:val="00C66F3C"/>
    <w:rsid w:val="00C97DFB"/>
    <w:rsid w:val="00CD2F5A"/>
    <w:rsid w:val="00CE64A2"/>
    <w:rsid w:val="00D471B5"/>
    <w:rsid w:val="00D524EC"/>
    <w:rsid w:val="00DD2AA7"/>
    <w:rsid w:val="00DE41B1"/>
    <w:rsid w:val="00EA75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1CC0"/>
  <w15:chartTrackingRefBased/>
  <w15:docId w15:val="{88014D01-F866-42BB-8E33-FB0A84FE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Char5 Char,Char5 Char Char"/>
    <w:basedOn w:val="Normal"/>
    <w:link w:val="FooterChar"/>
    <w:rsid w:val="004B764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aliases w:val=" Char5 Char Char1, Char5 Char Char Char,Char5 Char Char1,Char5 Char Char Char"/>
    <w:basedOn w:val="DefaultParagraphFont"/>
    <w:link w:val="Footer"/>
    <w:rsid w:val="004B764F"/>
    <w:rPr>
      <w:rFonts w:ascii="Times New Roman" w:eastAsia="Times New Roman" w:hAnsi="Times New Roman" w:cs="Times New Roman"/>
      <w:sz w:val="24"/>
      <w:szCs w:val="24"/>
      <w:lang w:eastAsia="lv-LV"/>
    </w:rPr>
  </w:style>
  <w:style w:type="character" w:styleId="PageNumber">
    <w:name w:val="page number"/>
    <w:basedOn w:val="DefaultParagraphFont"/>
    <w:rsid w:val="004B764F"/>
  </w:style>
  <w:style w:type="paragraph" w:styleId="Header">
    <w:name w:val="header"/>
    <w:basedOn w:val="Normal"/>
    <w:link w:val="HeaderChar"/>
    <w:uiPriority w:val="99"/>
    <w:unhideWhenUsed/>
    <w:rsid w:val="003948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48A3"/>
  </w:style>
  <w:style w:type="paragraph" w:styleId="ListParagraph">
    <w:name w:val="List Paragraph"/>
    <w:aliases w:val="2"/>
    <w:basedOn w:val="Normal"/>
    <w:link w:val="ListParagraphChar"/>
    <w:uiPriority w:val="34"/>
    <w:qFormat/>
    <w:rsid w:val="00BC6E90"/>
    <w:pPr>
      <w:ind w:left="720"/>
      <w:contextualSpacing/>
    </w:pPr>
  </w:style>
  <w:style w:type="character" w:styleId="FootnoteReference">
    <w:name w:val="footnote reference"/>
    <w:aliases w:val="Footnote Reference Number,Footnote symbol,Footnote Refernece"/>
    <w:uiPriority w:val="99"/>
    <w:rsid w:val="00147F32"/>
    <w:rPr>
      <w:rFonts w:ascii="TimesNewRomanPS" w:hAnsi="TimesNewRomanPS"/>
      <w:position w:val="6"/>
      <w:sz w:val="16"/>
    </w:rPr>
  </w:style>
  <w:style w:type="character" w:styleId="Hyperlink">
    <w:name w:val="Hyperlink"/>
    <w:uiPriority w:val="99"/>
    <w:rsid w:val="00147F3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147F32"/>
    <w:pPr>
      <w:spacing w:after="240" w:line="240" w:lineRule="auto"/>
      <w:ind w:left="357" w:hanging="357"/>
      <w:jc w:val="both"/>
    </w:pPr>
    <w:rPr>
      <w:rFonts w:ascii="Times New Roman" w:eastAsia="Times New Roman" w:hAnsi="Times New Roman" w:cs="Times New Roman"/>
      <w:snapToGrid w:val="0"/>
      <w:sz w:val="20"/>
      <w:szCs w:val="20"/>
      <w:lang w:val="en-GB"/>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147F32"/>
    <w:rPr>
      <w:rFonts w:ascii="Times New Roman" w:eastAsia="Times New Roman" w:hAnsi="Times New Roman" w:cs="Times New Roman"/>
      <w:snapToGrid w:val="0"/>
      <w:sz w:val="20"/>
      <w:szCs w:val="20"/>
      <w:lang w:val="en-GB"/>
    </w:rPr>
  </w:style>
  <w:style w:type="character" w:customStyle="1" w:styleId="ListParagraphChar">
    <w:name w:val="List Paragraph Char"/>
    <w:aliases w:val="2 Char"/>
    <w:link w:val="ListParagraph"/>
    <w:uiPriority w:val="34"/>
    <w:locked/>
    <w:rsid w:val="00147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7525">
      <w:bodyDiv w:val="1"/>
      <w:marLeft w:val="0"/>
      <w:marRight w:val="0"/>
      <w:marTop w:val="0"/>
      <w:marBottom w:val="0"/>
      <w:divBdr>
        <w:top w:val="none" w:sz="0" w:space="0" w:color="auto"/>
        <w:left w:val="none" w:sz="0" w:space="0" w:color="auto"/>
        <w:bottom w:val="none" w:sz="0" w:space="0" w:color="auto"/>
        <w:right w:val="none" w:sz="0" w:space="0" w:color="auto"/>
      </w:divBdr>
    </w:div>
    <w:div w:id="239950969">
      <w:bodyDiv w:val="1"/>
      <w:marLeft w:val="0"/>
      <w:marRight w:val="0"/>
      <w:marTop w:val="0"/>
      <w:marBottom w:val="0"/>
      <w:divBdr>
        <w:top w:val="none" w:sz="0" w:space="0" w:color="auto"/>
        <w:left w:val="none" w:sz="0" w:space="0" w:color="auto"/>
        <w:bottom w:val="none" w:sz="0" w:space="0" w:color="auto"/>
        <w:right w:val="none" w:sz="0" w:space="0" w:color="auto"/>
      </w:divBdr>
    </w:div>
    <w:div w:id="12615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baltic-ireland.ie/"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atviesi.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ltic-ireland.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atviesi.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aeima.lv/lv/aktualitates/saeimas-zinas/24451-saeimas-nama-diskute-par-sabiedrisko-raidorganizaciju-lomu-demokratiska-sabiedrib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oss\Konkursi\Mediju-atbalsta-fonds-2020\1-MA-lielie-projekti\KONTAKTI-Mediji-2020-M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solidFill>
                  <a:sysClr val="windowText" lastClr="000000"/>
                </a:solidFill>
                <a:latin typeface="Times New Roman" panose="02020603050405020304" pitchFamily="18" charset="0"/>
                <a:cs typeface="Times New Roman" panose="02020603050405020304" pitchFamily="18" charset="0"/>
              </a:rPr>
              <a:t>Projektu pieteikumum iesniedzēji pēc reģistrācijas</a:t>
            </a:r>
            <a:r>
              <a:rPr lang="lv-LV" baseline="0">
                <a:solidFill>
                  <a:sysClr val="windowText" lastClr="000000"/>
                </a:solidFill>
                <a:latin typeface="Times New Roman" panose="02020603050405020304" pitchFamily="18" charset="0"/>
                <a:cs typeface="Times New Roman" panose="02020603050405020304" pitchFamily="18" charset="0"/>
              </a:rPr>
              <a:t> veida</a:t>
            </a:r>
            <a:endParaRPr 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77-454D-A5A4-9A3E44D570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77-454D-A5A4-9A3E44D570C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77-454D-A5A4-9A3E44D570C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177-454D-A5A4-9A3E44D570CE}"/>
              </c:ext>
            </c:extLst>
          </c:dPt>
          <c:dLbls>
            <c:dLbl>
              <c:idx val="0"/>
              <c:layout>
                <c:manualLayout>
                  <c:x val="-3.755256399401688E-2"/>
                  <c:y val="6.159849810440361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77-454D-A5A4-9A3E44D570CE}"/>
                </c:ext>
              </c:extLst>
            </c:dLbl>
            <c:dLbl>
              <c:idx val="2"/>
              <c:layout>
                <c:manualLayout>
                  <c:x val="-2.2641076115485565E-2"/>
                  <c:y val="-3.291156313794109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177-454D-A5A4-9A3E44D570CE}"/>
                </c:ext>
              </c:extLst>
            </c:dLbl>
            <c:dLbl>
              <c:idx val="3"/>
              <c:layout>
                <c:manualLayout>
                  <c:x val="0.15617194776056217"/>
                  <c:y val="-0.1160968941382327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177-454D-A5A4-9A3E44D570C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Sheet1!$B$3:$B$6</c:f>
              <c:strCache>
                <c:ptCount val="4"/>
                <c:pt idx="0">
                  <c:v>Akciju sabiedrība</c:v>
                </c:pt>
                <c:pt idx="1">
                  <c:v>Biedrība</c:v>
                </c:pt>
                <c:pt idx="2">
                  <c:v>Nodibinājums</c:v>
                </c:pt>
                <c:pt idx="3">
                  <c:v>Sabiedrība ar ierobežotu atbildību</c:v>
                </c:pt>
              </c:strCache>
            </c:strRef>
          </c:cat>
          <c:val>
            <c:numRef>
              <c:f>Sheet1!$C$3:$C$6</c:f>
              <c:numCache>
                <c:formatCode>General</c:formatCode>
                <c:ptCount val="4"/>
                <c:pt idx="0">
                  <c:v>6</c:v>
                </c:pt>
                <c:pt idx="1">
                  <c:v>6</c:v>
                </c:pt>
                <c:pt idx="2">
                  <c:v>2</c:v>
                </c:pt>
                <c:pt idx="3">
                  <c:v>22</c:v>
                </c:pt>
              </c:numCache>
            </c:numRef>
          </c:val>
          <c:extLst>
            <c:ext xmlns:c16="http://schemas.microsoft.com/office/drawing/2014/chart" uri="{C3380CC4-5D6E-409C-BE32-E72D297353CC}">
              <c16:uniqueId val="{00000008-6177-454D-A5A4-9A3E44D570CE}"/>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2" ma:contentTypeDescription="Izveidot jaunu dokumentu." ma:contentTypeScope="" ma:versionID="55b1755562c32a537512f88d2267249d">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97e06b30a46a0a1ac4b3aabc312a4ea"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EFF31811-3419-4BA7-9EAD-D2989A886237}"/>
</file>

<file path=customXml/itemProps2.xml><?xml version="1.0" encoding="utf-8"?>
<ds:datastoreItem xmlns:ds="http://schemas.openxmlformats.org/officeDocument/2006/customXml" ds:itemID="{E57E310F-519D-4FE7-B3B2-C56F5D1BA524}"/>
</file>

<file path=customXml/itemProps3.xml><?xml version="1.0" encoding="utf-8"?>
<ds:datastoreItem xmlns:ds="http://schemas.openxmlformats.org/officeDocument/2006/customXml" ds:itemID="{554BE61A-D743-4113-BBD8-F7892DFCE929}"/>
</file>

<file path=docProps/app.xml><?xml version="1.0" encoding="utf-8"?>
<Properties xmlns="http://schemas.openxmlformats.org/officeDocument/2006/extended-properties" xmlns:vt="http://schemas.openxmlformats.org/officeDocument/2006/docPropsVTypes">
  <Template>Normal</Template>
  <TotalTime>336</TotalTime>
  <Pages>21</Pages>
  <Words>22655</Words>
  <Characters>12914</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Āboliņa</dc:creator>
  <cp:keywords/>
  <dc:description/>
  <cp:lastModifiedBy>Santa Barone-Upeniece</cp:lastModifiedBy>
  <cp:revision>12</cp:revision>
  <dcterms:created xsi:type="dcterms:W3CDTF">2021-04-13T11:43:00Z</dcterms:created>
  <dcterms:modified xsi:type="dcterms:W3CDTF">2021-05-21T05:24:00Z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2225600</vt:r8>
  </property>
</Properties>
</file>